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0898E" w14:textId="77777777" w:rsidR="005A6E02" w:rsidRPr="00E2129D" w:rsidRDefault="005A6E02" w:rsidP="005A6E02">
      <w:pPr>
        <w:jc w:val="right"/>
        <w:rPr>
          <w:b/>
          <w:sz w:val="28"/>
        </w:rPr>
      </w:pPr>
      <w:r>
        <w:rPr>
          <w:b/>
          <w:sz w:val="28"/>
        </w:rPr>
        <w:t>ПРОЕКТ</w:t>
      </w:r>
    </w:p>
    <w:p w14:paraId="5FF9F483" w14:textId="77777777" w:rsidR="005A6E02" w:rsidRDefault="005A6E02" w:rsidP="005A6E02">
      <w:pPr>
        <w:jc w:val="center"/>
        <w:rPr>
          <w:b/>
          <w:sz w:val="28"/>
        </w:rPr>
      </w:pPr>
    </w:p>
    <w:p w14:paraId="13261CF6" w14:textId="77777777" w:rsidR="005A6E02" w:rsidRDefault="005A6E02" w:rsidP="005A6E02">
      <w:pPr>
        <w:jc w:val="center"/>
        <w:rPr>
          <w:b/>
          <w:sz w:val="28"/>
        </w:rPr>
      </w:pPr>
    </w:p>
    <w:p w14:paraId="3831B4E7" w14:textId="77777777" w:rsidR="005A6E02" w:rsidRPr="003D216D" w:rsidRDefault="005A6E02" w:rsidP="005A6E02">
      <w:pPr>
        <w:jc w:val="center"/>
      </w:pPr>
      <w:r w:rsidRPr="003D216D">
        <w:rPr>
          <w:b/>
          <w:sz w:val="28"/>
        </w:rPr>
        <w:t>Российская Федерация</w:t>
      </w:r>
    </w:p>
    <w:p w14:paraId="65F5C9D9" w14:textId="77777777" w:rsidR="005A6E02" w:rsidRDefault="005A6E02" w:rsidP="005A6E02">
      <w:pPr>
        <w:jc w:val="center"/>
        <w:rPr>
          <w:b/>
          <w:sz w:val="28"/>
        </w:rPr>
      </w:pPr>
      <w:r w:rsidRPr="003D216D">
        <w:rPr>
          <w:b/>
          <w:sz w:val="28"/>
        </w:rPr>
        <w:t xml:space="preserve">ДУМА МОШЕНСКОГО МУНИЦИПАЛЬНОГО </w:t>
      </w:r>
      <w:r>
        <w:rPr>
          <w:b/>
          <w:sz w:val="28"/>
        </w:rPr>
        <w:t>ОКРУГА</w:t>
      </w:r>
    </w:p>
    <w:p w14:paraId="214D720F" w14:textId="77777777" w:rsidR="005A6E02" w:rsidRPr="003D216D" w:rsidRDefault="005A6E02" w:rsidP="005A6E02">
      <w:pPr>
        <w:jc w:val="center"/>
        <w:rPr>
          <w:b/>
          <w:sz w:val="28"/>
        </w:rPr>
      </w:pPr>
      <w:r>
        <w:rPr>
          <w:b/>
          <w:sz w:val="28"/>
        </w:rPr>
        <w:t>Новгородской области</w:t>
      </w:r>
    </w:p>
    <w:p w14:paraId="331D7654" w14:textId="77777777" w:rsidR="005A6E02" w:rsidRPr="003D216D" w:rsidRDefault="005A6E02" w:rsidP="005A6E02">
      <w:pPr>
        <w:tabs>
          <w:tab w:val="left" w:pos="1985"/>
        </w:tabs>
        <w:jc w:val="center"/>
        <w:rPr>
          <w:b/>
          <w:spacing w:val="126"/>
          <w:sz w:val="48"/>
        </w:rPr>
      </w:pPr>
    </w:p>
    <w:p w14:paraId="0C5135EE" w14:textId="77777777" w:rsidR="005A6E02" w:rsidRPr="003D216D" w:rsidRDefault="005A6E02" w:rsidP="005A6E02">
      <w:pPr>
        <w:tabs>
          <w:tab w:val="left" w:pos="1985"/>
        </w:tabs>
        <w:jc w:val="center"/>
        <w:rPr>
          <w:spacing w:val="84"/>
          <w:sz w:val="40"/>
        </w:rPr>
      </w:pPr>
      <w:r w:rsidRPr="003D216D">
        <w:rPr>
          <w:b/>
          <w:spacing w:val="126"/>
          <w:sz w:val="48"/>
        </w:rPr>
        <w:t>РЕШЕНИЕ</w:t>
      </w:r>
    </w:p>
    <w:p w14:paraId="228EB4E5" w14:textId="77777777" w:rsidR="005A6E02" w:rsidRPr="003D216D" w:rsidRDefault="005A6E02" w:rsidP="005A6E02">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5A6E02" w:rsidRPr="003D216D" w14:paraId="3ECDB947" w14:textId="77777777" w:rsidTr="00AE0218">
        <w:tc>
          <w:tcPr>
            <w:tcW w:w="9322" w:type="dxa"/>
            <w:tcBorders>
              <w:top w:val="nil"/>
              <w:left w:val="nil"/>
              <w:bottom w:val="nil"/>
              <w:right w:val="nil"/>
            </w:tcBorders>
          </w:tcPr>
          <w:p w14:paraId="57BE68F7" w14:textId="019D23CF" w:rsidR="005A6E02" w:rsidRPr="003D216D" w:rsidRDefault="005A6E02" w:rsidP="005A6E02">
            <w:pPr>
              <w:jc w:val="center"/>
              <w:outlineLvl w:val="0"/>
              <w:rPr>
                <w:bCs/>
                <w:sz w:val="28"/>
                <w:szCs w:val="28"/>
              </w:rPr>
            </w:pPr>
            <w:bookmarkStart w:id="0" w:name="_GoBack"/>
            <w:r w:rsidRPr="003D216D">
              <w:rPr>
                <w:b/>
                <w:sz w:val="28"/>
                <w:szCs w:val="28"/>
              </w:rPr>
              <w:t xml:space="preserve">О проекте решения Думы Мошенского муниципального </w:t>
            </w:r>
            <w:r>
              <w:rPr>
                <w:b/>
                <w:sz w:val="28"/>
                <w:szCs w:val="28"/>
              </w:rPr>
              <w:t xml:space="preserve">округа Новгородской области </w:t>
            </w:r>
            <w:r w:rsidRPr="003D216D">
              <w:rPr>
                <w:b/>
                <w:sz w:val="28"/>
                <w:szCs w:val="28"/>
              </w:rPr>
              <w:t>«О</w:t>
            </w:r>
            <w:r>
              <w:rPr>
                <w:b/>
                <w:sz w:val="28"/>
                <w:szCs w:val="28"/>
              </w:rPr>
              <w:t>б</w:t>
            </w:r>
            <w:r w:rsidRPr="003D216D">
              <w:rPr>
                <w:b/>
                <w:sz w:val="28"/>
                <w:szCs w:val="28"/>
              </w:rPr>
              <w:t xml:space="preserve"> Устав</w:t>
            </w:r>
            <w:r>
              <w:rPr>
                <w:b/>
                <w:sz w:val="28"/>
                <w:szCs w:val="28"/>
              </w:rPr>
              <w:t>е</w:t>
            </w:r>
            <w:r w:rsidRPr="003D216D">
              <w:rPr>
                <w:b/>
                <w:sz w:val="28"/>
                <w:szCs w:val="28"/>
              </w:rPr>
              <w:t xml:space="preserve"> Мошенского</w:t>
            </w:r>
            <w:r>
              <w:rPr>
                <w:b/>
                <w:sz w:val="28"/>
                <w:szCs w:val="28"/>
              </w:rPr>
              <w:t xml:space="preserve"> </w:t>
            </w:r>
            <w:r w:rsidRPr="003D216D">
              <w:rPr>
                <w:b/>
                <w:sz w:val="28"/>
                <w:szCs w:val="28"/>
              </w:rPr>
              <w:t xml:space="preserve">муниципального </w:t>
            </w:r>
            <w:r>
              <w:rPr>
                <w:b/>
                <w:sz w:val="28"/>
                <w:szCs w:val="28"/>
              </w:rPr>
              <w:t>округа Новгородской области</w:t>
            </w:r>
            <w:r w:rsidRPr="003D216D">
              <w:rPr>
                <w:b/>
                <w:sz w:val="28"/>
                <w:szCs w:val="28"/>
              </w:rPr>
              <w:t>»</w:t>
            </w:r>
            <w:bookmarkEnd w:id="0"/>
          </w:p>
        </w:tc>
      </w:tr>
    </w:tbl>
    <w:p w14:paraId="7549A1B2" w14:textId="77777777" w:rsidR="005A6E02" w:rsidRPr="003D216D" w:rsidRDefault="005A6E02" w:rsidP="005A6E02">
      <w:pPr>
        <w:rPr>
          <w:sz w:val="28"/>
          <w:szCs w:val="28"/>
        </w:rPr>
      </w:pPr>
      <w:r w:rsidRPr="003D216D">
        <w:rPr>
          <w:sz w:val="28"/>
          <w:szCs w:val="28"/>
        </w:rPr>
        <w:t xml:space="preserve"> </w:t>
      </w:r>
    </w:p>
    <w:p w14:paraId="24CD1FC1" w14:textId="77777777" w:rsidR="005A6E02" w:rsidRPr="003D216D" w:rsidRDefault="005A6E02" w:rsidP="005A6E02">
      <w:pPr>
        <w:rPr>
          <w:sz w:val="28"/>
          <w:szCs w:val="28"/>
        </w:rPr>
      </w:pPr>
      <w:r w:rsidRPr="003D216D">
        <w:rPr>
          <w:sz w:val="28"/>
          <w:szCs w:val="28"/>
        </w:rPr>
        <w:t xml:space="preserve">принято Думой Мошенского муниципального </w:t>
      </w:r>
      <w:r>
        <w:rPr>
          <w:sz w:val="28"/>
          <w:szCs w:val="28"/>
        </w:rPr>
        <w:t>округа Новгородской области</w:t>
      </w:r>
      <w:r w:rsidRPr="003D216D">
        <w:rPr>
          <w:sz w:val="28"/>
          <w:szCs w:val="28"/>
        </w:rPr>
        <w:t xml:space="preserve"> </w:t>
      </w:r>
      <w:r>
        <w:rPr>
          <w:sz w:val="28"/>
          <w:szCs w:val="28"/>
        </w:rPr>
        <w:t xml:space="preserve">     </w:t>
      </w:r>
    </w:p>
    <w:p w14:paraId="6C47ECC7" w14:textId="77777777" w:rsidR="005A6E02" w:rsidRPr="003D216D" w:rsidRDefault="005A6E02" w:rsidP="005A6E02">
      <w:pPr>
        <w:ind w:firstLine="992"/>
        <w:jc w:val="both"/>
        <w:rPr>
          <w:sz w:val="28"/>
          <w:szCs w:val="28"/>
        </w:rPr>
      </w:pPr>
    </w:p>
    <w:p w14:paraId="1E537AF1" w14:textId="50075790" w:rsidR="005A6E02" w:rsidRPr="003D216D" w:rsidRDefault="005A6E02" w:rsidP="005A6E02">
      <w:pPr>
        <w:ind w:firstLine="709"/>
        <w:jc w:val="both"/>
        <w:rPr>
          <w:sz w:val="28"/>
          <w:szCs w:val="28"/>
        </w:rPr>
      </w:pPr>
      <w:r w:rsidRPr="003D216D">
        <w:rPr>
          <w:sz w:val="28"/>
          <w:szCs w:val="28"/>
        </w:rPr>
        <w:t xml:space="preserve">В соответствии с Федеральным законом </w:t>
      </w:r>
      <w:r w:rsidRPr="000D0E8F">
        <w:rPr>
          <w:iCs/>
          <w:sz w:val="28"/>
          <w:szCs w:val="28"/>
        </w:rPr>
        <w:t>«Об общих принципах организации местного самоуправления в единой системе публичной власти»</w:t>
      </w:r>
      <w:r w:rsidRPr="003D216D">
        <w:rPr>
          <w:sz w:val="28"/>
          <w:szCs w:val="28"/>
        </w:rPr>
        <w:t xml:space="preserve"> </w:t>
      </w:r>
    </w:p>
    <w:p w14:paraId="03A031B7" w14:textId="77777777" w:rsidR="005A6E02" w:rsidRPr="003D216D" w:rsidRDefault="005A6E02" w:rsidP="005A6E02">
      <w:pPr>
        <w:ind w:firstLine="709"/>
        <w:jc w:val="both"/>
        <w:rPr>
          <w:sz w:val="28"/>
          <w:szCs w:val="28"/>
        </w:rPr>
      </w:pPr>
      <w:r w:rsidRPr="003D216D">
        <w:rPr>
          <w:sz w:val="28"/>
          <w:szCs w:val="28"/>
        </w:rPr>
        <w:t xml:space="preserve">Дума Мошенского муниципального </w:t>
      </w:r>
      <w:r>
        <w:rPr>
          <w:sz w:val="28"/>
          <w:szCs w:val="28"/>
        </w:rPr>
        <w:t>округа Новгородской области</w:t>
      </w:r>
    </w:p>
    <w:p w14:paraId="339FFBDE" w14:textId="77777777" w:rsidR="005A6E02" w:rsidRPr="003D216D" w:rsidRDefault="005A6E02" w:rsidP="005A6E02">
      <w:pPr>
        <w:ind w:firstLine="992"/>
        <w:jc w:val="both"/>
        <w:rPr>
          <w:sz w:val="28"/>
          <w:szCs w:val="28"/>
        </w:rPr>
      </w:pPr>
    </w:p>
    <w:p w14:paraId="1B8E4AF1" w14:textId="77777777" w:rsidR="005A6E02" w:rsidRPr="003D216D" w:rsidRDefault="005A6E02" w:rsidP="005A6E02">
      <w:pPr>
        <w:jc w:val="both"/>
        <w:rPr>
          <w:b/>
          <w:sz w:val="28"/>
          <w:szCs w:val="28"/>
        </w:rPr>
      </w:pPr>
      <w:r w:rsidRPr="003D216D">
        <w:rPr>
          <w:b/>
          <w:sz w:val="28"/>
          <w:szCs w:val="28"/>
        </w:rPr>
        <w:t>РЕШИЛА:</w:t>
      </w:r>
    </w:p>
    <w:p w14:paraId="23AD9CBD" w14:textId="7D085C24" w:rsidR="005A6E02" w:rsidRPr="003D216D" w:rsidRDefault="005A6E02" w:rsidP="005A6E02">
      <w:pPr>
        <w:ind w:firstLine="709"/>
        <w:jc w:val="both"/>
        <w:rPr>
          <w:sz w:val="28"/>
          <w:szCs w:val="28"/>
        </w:rPr>
      </w:pPr>
      <w:r w:rsidRPr="003D216D">
        <w:rPr>
          <w:sz w:val="28"/>
          <w:szCs w:val="28"/>
        </w:rPr>
        <w:t xml:space="preserve">1. Одобрить прилагаемый проект решения Думы Мошенского муниципального </w:t>
      </w:r>
      <w:r>
        <w:rPr>
          <w:sz w:val="28"/>
          <w:szCs w:val="28"/>
        </w:rPr>
        <w:t xml:space="preserve">округа Новгородской области </w:t>
      </w:r>
      <w:r w:rsidRPr="003D216D">
        <w:rPr>
          <w:sz w:val="28"/>
          <w:szCs w:val="28"/>
        </w:rPr>
        <w:t>«О</w:t>
      </w:r>
      <w:r>
        <w:rPr>
          <w:sz w:val="28"/>
          <w:szCs w:val="28"/>
        </w:rPr>
        <w:t>б</w:t>
      </w:r>
      <w:r w:rsidRPr="003D216D">
        <w:rPr>
          <w:sz w:val="28"/>
          <w:szCs w:val="28"/>
        </w:rPr>
        <w:t xml:space="preserve"> Устав</w:t>
      </w:r>
      <w:r>
        <w:rPr>
          <w:sz w:val="28"/>
          <w:szCs w:val="28"/>
        </w:rPr>
        <w:t>е</w:t>
      </w:r>
      <w:r w:rsidRPr="003D216D">
        <w:rPr>
          <w:sz w:val="28"/>
          <w:szCs w:val="28"/>
        </w:rPr>
        <w:t xml:space="preserve"> Мошенского муниципального </w:t>
      </w:r>
      <w:r>
        <w:rPr>
          <w:sz w:val="28"/>
          <w:szCs w:val="28"/>
        </w:rPr>
        <w:t>округа Новгородской области</w:t>
      </w:r>
      <w:r w:rsidRPr="003D216D">
        <w:rPr>
          <w:sz w:val="28"/>
          <w:szCs w:val="28"/>
        </w:rPr>
        <w:t>».</w:t>
      </w:r>
    </w:p>
    <w:p w14:paraId="5662C025" w14:textId="110B6402" w:rsidR="005A6E02" w:rsidRPr="003D216D" w:rsidRDefault="005A6E02" w:rsidP="005A6E02">
      <w:pPr>
        <w:ind w:firstLine="709"/>
        <w:jc w:val="both"/>
        <w:rPr>
          <w:sz w:val="28"/>
          <w:szCs w:val="28"/>
        </w:rPr>
      </w:pPr>
      <w:r w:rsidRPr="003D216D">
        <w:rPr>
          <w:sz w:val="28"/>
          <w:szCs w:val="28"/>
        </w:rPr>
        <w:t xml:space="preserve">2. Назначить публичные слушания по проекту решения Думы Мошенского муниципального </w:t>
      </w:r>
      <w:r>
        <w:rPr>
          <w:sz w:val="28"/>
          <w:szCs w:val="28"/>
        </w:rPr>
        <w:t xml:space="preserve">округа Новгородской области </w:t>
      </w:r>
      <w:r w:rsidRPr="003D216D">
        <w:rPr>
          <w:sz w:val="28"/>
          <w:szCs w:val="28"/>
        </w:rPr>
        <w:t>«О</w:t>
      </w:r>
      <w:r>
        <w:rPr>
          <w:sz w:val="28"/>
          <w:szCs w:val="28"/>
        </w:rPr>
        <w:t>б</w:t>
      </w:r>
      <w:r w:rsidRPr="003D216D">
        <w:rPr>
          <w:sz w:val="28"/>
          <w:szCs w:val="28"/>
        </w:rPr>
        <w:t xml:space="preserve"> Устав</w:t>
      </w:r>
      <w:r>
        <w:rPr>
          <w:sz w:val="28"/>
          <w:szCs w:val="28"/>
        </w:rPr>
        <w:t>е</w:t>
      </w:r>
      <w:r w:rsidRPr="003D216D">
        <w:rPr>
          <w:sz w:val="28"/>
          <w:szCs w:val="28"/>
        </w:rPr>
        <w:t xml:space="preserve"> Мошенского муниципального </w:t>
      </w:r>
      <w:r>
        <w:rPr>
          <w:sz w:val="28"/>
          <w:szCs w:val="28"/>
        </w:rPr>
        <w:t>округа Новгородской области</w:t>
      </w:r>
      <w:r w:rsidRPr="003D216D">
        <w:rPr>
          <w:sz w:val="28"/>
          <w:szCs w:val="28"/>
        </w:rPr>
        <w:t>».</w:t>
      </w:r>
    </w:p>
    <w:p w14:paraId="25724234" w14:textId="7DAF47E3" w:rsidR="005A6E02" w:rsidRPr="003D216D" w:rsidRDefault="005A6E02" w:rsidP="005A6E02">
      <w:pPr>
        <w:ind w:firstLine="709"/>
        <w:jc w:val="both"/>
        <w:rPr>
          <w:sz w:val="28"/>
          <w:szCs w:val="28"/>
        </w:rPr>
      </w:pPr>
      <w:r>
        <w:rPr>
          <w:sz w:val="28"/>
          <w:szCs w:val="28"/>
        </w:rPr>
        <w:t>3</w:t>
      </w:r>
      <w:r w:rsidRPr="003D216D">
        <w:rPr>
          <w:sz w:val="28"/>
          <w:szCs w:val="28"/>
        </w:rPr>
        <w:t xml:space="preserve">. Слушания провести </w:t>
      </w:r>
      <w:r w:rsidR="00570249">
        <w:rPr>
          <w:sz w:val="28"/>
          <w:szCs w:val="28"/>
        </w:rPr>
        <w:t>2</w:t>
      </w:r>
      <w:r w:rsidR="00A7744E">
        <w:rPr>
          <w:sz w:val="28"/>
          <w:szCs w:val="28"/>
        </w:rPr>
        <w:t>1</w:t>
      </w:r>
      <w:r w:rsidR="00DD5149">
        <w:rPr>
          <w:sz w:val="28"/>
          <w:szCs w:val="28"/>
        </w:rPr>
        <w:t>ноября</w:t>
      </w:r>
      <w:r>
        <w:rPr>
          <w:sz w:val="28"/>
          <w:szCs w:val="28"/>
        </w:rPr>
        <w:t xml:space="preserve"> 2</w:t>
      </w:r>
      <w:r w:rsidRPr="003D216D">
        <w:rPr>
          <w:sz w:val="28"/>
          <w:szCs w:val="28"/>
        </w:rPr>
        <w:t>02</w:t>
      </w:r>
      <w:r>
        <w:rPr>
          <w:sz w:val="28"/>
          <w:szCs w:val="28"/>
        </w:rPr>
        <w:t xml:space="preserve">5 </w:t>
      </w:r>
      <w:r w:rsidRPr="003D216D">
        <w:rPr>
          <w:sz w:val="28"/>
          <w:szCs w:val="28"/>
        </w:rPr>
        <w:t>года в 1</w:t>
      </w:r>
      <w:r>
        <w:rPr>
          <w:sz w:val="28"/>
          <w:szCs w:val="28"/>
        </w:rPr>
        <w:t>6</w:t>
      </w:r>
      <w:r w:rsidRPr="003D216D">
        <w:rPr>
          <w:sz w:val="28"/>
          <w:szCs w:val="28"/>
        </w:rPr>
        <w:t xml:space="preserve"> часов </w:t>
      </w:r>
      <w:r>
        <w:rPr>
          <w:sz w:val="28"/>
          <w:szCs w:val="28"/>
        </w:rPr>
        <w:t>0</w:t>
      </w:r>
      <w:r w:rsidRPr="003D216D">
        <w:rPr>
          <w:sz w:val="28"/>
          <w:szCs w:val="28"/>
        </w:rPr>
        <w:t xml:space="preserve">0 минут </w:t>
      </w:r>
      <w:r>
        <w:rPr>
          <w:sz w:val="28"/>
          <w:szCs w:val="28"/>
        </w:rPr>
        <w:t>в Администрации Мошенского муниципального округа, с. Мошенское, ул. Советская, д.5</w:t>
      </w:r>
      <w:r w:rsidRPr="003D216D">
        <w:rPr>
          <w:sz w:val="28"/>
          <w:szCs w:val="28"/>
        </w:rPr>
        <w:t>.</w:t>
      </w:r>
    </w:p>
    <w:p w14:paraId="2B629AE9" w14:textId="77777777" w:rsidR="005A6E02" w:rsidRPr="003D216D" w:rsidRDefault="005A6E02" w:rsidP="005A6E02">
      <w:pPr>
        <w:ind w:firstLine="709"/>
        <w:jc w:val="both"/>
        <w:rPr>
          <w:sz w:val="28"/>
        </w:rPr>
      </w:pPr>
      <w:r>
        <w:rPr>
          <w:sz w:val="28"/>
          <w:szCs w:val="28"/>
        </w:rPr>
        <w:t>4</w:t>
      </w:r>
      <w:r w:rsidRPr="003D216D">
        <w:rPr>
          <w:sz w:val="28"/>
          <w:szCs w:val="28"/>
        </w:rPr>
        <w:t xml:space="preserve">. Опубликовать решение в бюллетене «Официальный вестник Мошенского муниципального </w:t>
      </w:r>
      <w:r>
        <w:rPr>
          <w:sz w:val="28"/>
          <w:szCs w:val="28"/>
        </w:rPr>
        <w:t>округа</w:t>
      </w:r>
      <w:r w:rsidRPr="003D216D">
        <w:rPr>
          <w:sz w:val="28"/>
          <w:szCs w:val="28"/>
        </w:rPr>
        <w:t>».</w:t>
      </w:r>
    </w:p>
    <w:p w14:paraId="00DDA435" w14:textId="77777777" w:rsidR="005A6E02" w:rsidRPr="003D216D" w:rsidRDefault="005A6E02" w:rsidP="005A6E02">
      <w:pPr>
        <w:ind w:firstLine="993"/>
        <w:jc w:val="both"/>
        <w:rPr>
          <w:sz w:val="28"/>
          <w:szCs w:val="28"/>
        </w:rPr>
      </w:pPr>
    </w:p>
    <w:tbl>
      <w:tblPr>
        <w:tblW w:w="5000" w:type="pct"/>
        <w:tblLook w:val="01E0" w:firstRow="1" w:lastRow="1" w:firstColumn="1" w:lastColumn="1" w:noHBand="0" w:noVBand="0"/>
      </w:tblPr>
      <w:tblGrid>
        <w:gridCol w:w="4620"/>
        <w:gridCol w:w="755"/>
        <w:gridCol w:w="4480"/>
      </w:tblGrid>
      <w:tr w:rsidR="005A6E02" w:rsidRPr="003D216D" w14:paraId="70F602DA" w14:textId="77777777" w:rsidTr="00AE0218">
        <w:tc>
          <w:tcPr>
            <w:tcW w:w="2344" w:type="pct"/>
            <w:hideMark/>
          </w:tcPr>
          <w:p w14:paraId="51F12446" w14:textId="77777777" w:rsidR="005A6E02" w:rsidRPr="003D216D" w:rsidRDefault="005A6E02" w:rsidP="00AE0218">
            <w:pPr>
              <w:jc w:val="both"/>
              <w:rPr>
                <w:b/>
                <w:sz w:val="28"/>
                <w:szCs w:val="28"/>
              </w:rPr>
            </w:pPr>
            <w:r w:rsidRPr="003D216D">
              <w:rPr>
                <w:b/>
                <w:sz w:val="28"/>
                <w:szCs w:val="28"/>
              </w:rPr>
              <w:t>Председатель Думы</w:t>
            </w:r>
          </w:p>
          <w:p w14:paraId="2B0972EA" w14:textId="77777777" w:rsidR="005A6E02" w:rsidRPr="003D216D" w:rsidRDefault="005A6E02" w:rsidP="00AE0218">
            <w:pPr>
              <w:jc w:val="both"/>
              <w:rPr>
                <w:b/>
                <w:sz w:val="28"/>
                <w:szCs w:val="28"/>
              </w:rPr>
            </w:pPr>
            <w:r w:rsidRPr="003D216D">
              <w:rPr>
                <w:b/>
                <w:sz w:val="28"/>
                <w:szCs w:val="28"/>
              </w:rPr>
              <w:t xml:space="preserve">муниципального </w:t>
            </w:r>
            <w:r>
              <w:rPr>
                <w:b/>
                <w:sz w:val="28"/>
                <w:szCs w:val="28"/>
              </w:rPr>
              <w:t>округа</w:t>
            </w:r>
          </w:p>
          <w:p w14:paraId="248A4603" w14:textId="77777777" w:rsidR="005A6E02" w:rsidRPr="003D216D" w:rsidRDefault="005A6E02" w:rsidP="00AE0218">
            <w:pPr>
              <w:jc w:val="right"/>
              <w:rPr>
                <w:b/>
                <w:sz w:val="28"/>
                <w:szCs w:val="28"/>
              </w:rPr>
            </w:pPr>
            <w:r w:rsidRPr="003D216D">
              <w:rPr>
                <w:b/>
                <w:sz w:val="28"/>
                <w:szCs w:val="28"/>
              </w:rPr>
              <w:t>В.В. Ким</w:t>
            </w:r>
          </w:p>
        </w:tc>
        <w:tc>
          <w:tcPr>
            <w:tcW w:w="383" w:type="pct"/>
          </w:tcPr>
          <w:p w14:paraId="67ACB41C" w14:textId="77777777" w:rsidR="005A6E02" w:rsidRPr="003D216D" w:rsidRDefault="005A6E02" w:rsidP="00AE0218">
            <w:pPr>
              <w:jc w:val="both"/>
              <w:rPr>
                <w:b/>
                <w:sz w:val="28"/>
                <w:szCs w:val="28"/>
              </w:rPr>
            </w:pPr>
          </w:p>
        </w:tc>
        <w:tc>
          <w:tcPr>
            <w:tcW w:w="2273" w:type="pct"/>
          </w:tcPr>
          <w:p w14:paraId="678679E6" w14:textId="77777777" w:rsidR="005A6E02" w:rsidRPr="003D216D" w:rsidRDefault="005A6E02" w:rsidP="00AE0218">
            <w:pPr>
              <w:jc w:val="both"/>
              <w:rPr>
                <w:b/>
                <w:sz w:val="28"/>
                <w:szCs w:val="28"/>
              </w:rPr>
            </w:pPr>
            <w:r w:rsidRPr="003D216D">
              <w:rPr>
                <w:b/>
                <w:sz w:val="28"/>
                <w:szCs w:val="28"/>
              </w:rPr>
              <w:t xml:space="preserve">Глава муниципального </w:t>
            </w:r>
            <w:r>
              <w:rPr>
                <w:b/>
                <w:sz w:val="28"/>
                <w:szCs w:val="28"/>
              </w:rPr>
              <w:t>округа</w:t>
            </w:r>
          </w:p>
          <w:p w14:paraId="2CFF63B1" w14:textId="77777777" w:rsidR="005A6E02" w:rsidRPr="003D216D" w:rsidRDefault="005A6E02" w:rsidP="00AE0218">
            <w:pPr>
              <w:jc w:val="both"/>
              <w:rPr>
                <w:b/>
                <w:sz w:val="28"/>
                <w:szCs w:val="28"/>
              </w:rPr>
            </w:pPr>
          </w:p>
          <w:p w14:paraId="5CA04FCC" w14:textId="77777777" w:rsidR="005A6E02" w:rsidRDefault="005A6E02" w:rsidP="00AE0218">
            <w:pPr>
              <w:jc w:val="right"/>
              <w:rPr>
                <w:b/>
                <w:sz w:val="28"/>
                <w:szCs w:val="28"/>
              </w:rPr>
            </w:pPr>
            <w:proofErr w:type="spellStart"/>
            <w:r w:rsidRPr="003D216D">
              <w:rPr>
                <w:b/>
                <w:sz w:val="28"/>
                <w:szCs w:val="28"/>
              </w:rPr>
              <w:t>Т.В.Павлова</w:t>
            </w:r>
            <w:proofErr w:type="spellEnd"/>
          </w:p>
          <w:p w14:paraId="0D221E6D" w14:textId="77777777" w:rsidR="005A6E02" w:rsidRPr="003D216D" w:rsidRDefault="005A6E02" w:rsidP="00AE0218">
            <w:pPr>
              <w:jc w:val="right"/>
              <w:rPr>
                <w:b/>
                <w:sz w:val="28"/>
                <w:szCs w:val="28"/>
              </w:rPr>
            </w:pPr>
          </w:p>
        </w:tc>
      </w:tr>
      <w:tr w:rsidR="005A6E02" w:rsidRPr="003D216D" w14:paraId="4966F7D9" w14:textId="77777777" w:rsidTr="00AE0218">
        <w:tc>
          <w:tcPr>
            <w:tcW w:w="2344" w:type="pct"/>
          </w:tcPr>
          <w:p w14:paraId="28D85B6F" w14:textId="77777777" w:rsidR="005A6E02" w:rsidRDefault="005A6E02" w:rsidP="00AE0218">
            <w:pPr>
              <w:autoSpaceDE w:val="0"/>
              <w:autoSpaceDN w:val="0"/>
              <w:adjustRightInd w:val="0"/>
              <w:jc w:val="both"/>
              <w:rPr>
                <w:sz w:val="18"/>
                <w:szCs w:val="18"/>
              </w:rPr>
            </w:pPr>
          </w:p>
          <w:p w14:paraId="0F387D14" w14:textId="77777777" w:rsidR="005A6E02" w:rsidRDefault="005A6E02" w:rsidP="00AE0218">
            <w:pPr>
              <w:autoSpaceDE w:val="0"/>
              <w:autoSpaceDN w:val="0"/>
              <w:adjustRightInd w:val="0"/>
              <w:jc w:val="both"/>
              <w:rPr>
                <w:sz w:val="18"/>
                <w:szCs w:val="18"/>
              </w:rPr>
            </w:pPr>
          </w:p>
          <w:p w14:paraId="0523343F" w14:textId="77777777" w:rsidR="005A6E02" w:rsidRPr="00112468" w:rsidRDefault="005A6E02" w:rsidP="00AE0218">
            <w:pPr>
              <w:autoSpaceDE w:val="0"/>
              <w:autoSpaceDN w:val="0"/>
              <w:adjustRightInd w:val="0"/>
              <w:jc w:val="both"/>
              <w:rPr>
                <w:sz w:val="18"/>
                <w:szCs w:val="18"/>
              </w:rPr>
            </w:pPr>
            <w:r w:rsidRPr="00112468">
              <w:rPr>
                <w:sz w:val="18"/>
                <w:szCs w:val="18"/>
              </w:rPr>
              <w:t>Проект подготовил</w:t>
            </w:r>
          </w:p>
          <w:p w14:paraId="32980F68" w14:textId="77777777" w:rsidR="005A6E02" w:rsidRPr="00112468" w:rsidRDefault="005A6E02" w:rsidP="00AE0218">
            <w:pPr>
              <w:autoSpaceDE w:val="0"/>
              <w:autoSpaceDN w:val="0"/>
              <w:adjustRightInd w:val="0"/>
              <w:jc w:val="both"/>
              <w:rPr>
                <w:sz w:val="18"/>
                <w:szCs w:val="18"/>
              </w:rPr>
            </w:pPr>
            <w:r w:rsidRPr="00112468">
              <w:rPr>
                <w:sz w:val="18"/>
                <w:szCs w:val="18"/>
              </w:rPr>
              <w:t xml:space="preserve">Управляющий Делами                      </w:t>
            </w:r>
          </w:p>
          <w:p w14:paraId="0E93DD4E" w14:textId="77777777" w:rsidR="005A6E02" w:rsidRPr="00112468" w:rsidRDefault="005A6E02" w:rsidP="00AE0218">
            <w:pPr>
              <w:jc w:val="both"/>
              <w:rPr>
                <w:b/>
                <w:sz w:val="18"/>
                <w:szCs w:val="18"/>
              </w:rPr>
            </w:pPr>
          </w:p>
        </w:tc>
        <w:tc>
          <w:tcPr>
            <w:tcW w:w="383" w:type="pct"/>
          </w:tcPr>
          <w:p w14:paraId="599DA89D" w14:textId="77777777" w:rsidR="005A6E02" w:rsidRPr="00112468" w:rsidRDefault="005A6E02" w:rsidP="00AE0218">
            <w:pPr>
              <w:jc w:val="both"/>
              <w:rPr>
                <w:b/>
                <w:sz w:val="18"/>
                <w:szCs w:val="18"/>
              </w:rPr>
            </w:pPr>
          </w:p>
        </w:tc>
        <w:tc>
          <w:tcPr>
            <w:tcW w:w="2273" w:type="pct"/>
          </w:tcPr>
          <w:p w14:paraId="105A807B" w14:textId="77777777" w:rsidR="005A6E02" w:rsidRDefault="005A6E02" w:rsidP="00AE0218">
            <w:pPr>
              <w:jc w:val="both"/>
              <w:rPr>
                <w:sz w:val="18"/>
                <w:szCs w:val="18"/>
              </w:rPr>
            </w:pPr>
          </w:p>
          <w:p w14:paraId="7AFFA24E" w14:textId="77777777" w:rsidR="005A6E02" w:rsidRDefault="005A6E02" w:rsidP="00AE0218">
            <w:pPr>
              <w:jc w:val="both"/>
              <w:rPr>
                <w:sz w:val="18"/>
                <w:szCs w:val="18"/>
              </w:rPr>
            </w:pPr>
          </w:p>
          <w:p w14:paraId="3C02904F" w14:textId="77777777" w:rsidR="005A6E02" w:rsidRPr="00112468" w:rsidRDefault="005A6E02" w:rsidP="00AE0218">
            <w:pPr>
              <w:jc w:val="both"/>
              <w:rPr>
                <w:b/>
                <w:sz w:val="18"/>
                <w:szCs w:val="18"/>
              </w:rPr>
            </w:pPr>
            <w:proofErr w:type="spellStart"/>
            <w:r w:rsidRPr="00112468">
              <w:rPr>
                <w:sz w:val="18"/>
                <w:szCs w:val="18"/>
              </w:rPr>
              <w:t>Т.Е.Спирина</w:t>
            </w:r>
            <w:proofErr w:type="spellEnd"/>
          </w:p>
        </w:tc>
      </w:tr>
    </w:tbl>
    <w:p w14:paraId="0E3F0ECF" w14:textId="77777777" w:rsidR="005A6E02" w:rsidRDefault="005A6E02" w:rsidP="005A6E02">
      <w:pPr>
        <w:jc w:val="center"/>
        <w:rPr>
          <w:b/>
          <w:sz w:val="28"/>
        </w:rPr>
      </w:pPr>
    </w:p>
    <w:p w14:paraId="2427DFE9" w14:textId="77777777" w:rsidR="005A6E02" w:rsidRDefault="005A6E02" w:rsidP="005A6E02">
      <w:pPr>
        <w:jc w:val="center"/>
        <w:rPr>
          <w:b/>
          <w:sz w:val="28"/>
        </w:rPr>
      </w:pPr>
    </w:p>
    <w:p w14:paraId="28C5B6C7" w14:textId="77777777" w:rsidR="005A6E02" w:rsidRDefault="005A6E02" w:rsidP="005A6E02">
      <w:pPr>
        <w:jc w:val="center"/>
        <w:rPr>
          <w:b/>
          <w:sz w:val="28"/>
        </w:rPr>
      </w:pPr>
    </w:p>
    <w:p w14:paraId="0044C931" w14:textId="1D4F99E3" w:rsidR="007271B1" w:rsidRPr="00FC26BD" w:rsidRDefault="007271B1" w:rsidP="007271B1">
      <w:pPr>
        <w:jc w:val="center"/>
        <w:rPr>
          <w:b/>
          <w:sz w:val="28"/>
        </w:rPr>
      </w:pPr>
      <w:r>
        <w:rPr>
          <w:b/>
          <w:noProof/>
          <w:sz w:val="28"/>
        </w:rPr>
        <w:lastRenderedPageBreak/>
        <w:t xml:space="preserve">                                                                                         Проект</w:t>
      </w:r>
    </w:p>
    <w:p w14:paraId="69E6FB98" w14:textId="77777777" w:rsidR="007271B1" w:rsidRPr="00FC26BD" w:rsidRDefault="007271B1" w:rsidP="007271B1">
      <w:pPr>
        <w:jc w:val="center"/>
        <w:rPr>
          <w:b/>
          <w:sz w:val="28"/>
        </w:rPr>
      </w:pPr>
    </w:p>
    <w:p w14:paraId="5D4EE929" w14:textId="77777777" w:rsidR="007271B1" w:rsidRPr="00FC26BD" w:rsidRDefault="007271B1" w:rsidP="007271B1">
      <w:pPr>
        <w:tabs>
          <w:tab w:val="left" w:pos="1985"/>
        </w:tabs>
        <w:jc w:val="center"/>
        <w:rPr>
          <w:b/>
          <w:sz w:val="32"/>
          <w:szCs w:val="32"/>
        </w:rPr>
      </w:pPr>
      <w:r w:rsidRPr="00FC26BD">
        <w:rPr>
          <w:b/>
          <w:sz w:val="32"/>
          <w:szCs w:val="32"/>
        </w:rPr>
        <w:t>ДУМА</w:t>
      </w:r>
    </w:p>
    <w:p w14:paraId="3753A42F" w14:textId="77777777" w:rsidR="007271B1" w:rsidRPr="00FC26BD" w:rsidRDefault="007271B1" w:rsidP="007271B1">
      <w:pPr>
        <w:tabs>
          <w:tab w:val="left" w:pos="1985"/>
        </w:tabs>
        <w:jc w:val="center"/>
        <w:rPr>
          <w:b/>
          <w:sz w:val="32"/>
          <w:szCs w:val="32"/>
        </w:rPr>
      </w:pPr>
      <w:r w:rsidRPr="00FC26BD">
        <w:rPr>
          <w:b/>
          <w:sz w:val="32"/>
          <w:szCs w:val="32"/>
        </w:rPr>
        <w:t>МОШЕНСКОГО МУНИЦИПАЛЬНОГО ОКРУГА</w:t>
      </w:r>
    </w:p>
    <w:p w14:paraId="1ECE7432" w14:textId="77777777" w:rsidR="007271B1" w:rsidRPr="00FC26BD" w:rsidRDefault="007271B1" w:rsidP="007271B1">
      <w:pPr>
        <w:tabs>
          <w:tab w:val="left" w:pos="1985"/>
        </w:tabs>
        <w:jc w:val="center"/>
        <w:rPr>
          <w:b/>
          <w:sz w:val="32"/>
          <w:szCs w:val="32"/>
        </w:rPr>
      </w:pPr>
      <w:r w:rsidRPr="00FC26BD">
        <w:rPr>
          <w:b/>
          <w:sz w:val="32"/>
          <w:szCs w:val="32"/>
        </w:rPr>
        <w:t>НОВГОРОДСКОЙ ОБЛАСТИ</w:t>
      </w:r>
    </w:p>
    <w:p w14:paraId="714C62D3" w14:textId="77777777" w:rsidR="007271B1" w:rsidRPr="00FC26BD" w:rsidRDefault="007271B1" w:rsidP="007271B1">
      <w:pPr>
        <w:tabs>
          <w:tab w:val="left" w:pos="1985"/>
        </w:tabs>
        <w:jc w:val="center"/>
        <w:rPr>
          <w:b/>
          <w:spacing w:val="126"/>
          <w:sz w:val="48"/>
        </w:rPr>
      </w:pPr>
    </w:p>
    <w:p w14:paraId="1A782F7E" w14:textId="77777777" w:rsidR="007271B1" w:rsidRPr="00FC26BD" w:rsidRDefault="007271B1" w:rsidP="007271B1">
      <w:pPr>
        <w:tabs>
          <w:tab w:val="left" w:pos="1985"/>
        </w:tabs>
        <w:jc w:val="center"/>
        <w:rPr>
          <w:spacing w:val="84"/>
          <w:sz w:val="40"/>
        </w:rPr>
      </w:pPr>
      <w:r w:rsidRPr="00FC26BD">
        <w:rPr>
          <w:b/>
          <w:spacing w:val="126"/>
          <w:sz w:val="48"/>
        </w:rPr>
        <w:t>РЕШЕНИЕ</w:t>
      </w:r>
    </w:p>
    <w:p w14:paraId="0FC2AB8D" w14:textId="77777777" w:rsidR="007271B1" w:rsidRPr="00FC26BD" w:rsidRDefault="007271B1" w:rsidP="007271B1">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7271B1" w:rsidRPr="00FC26BD" w14:paraId="764A4DC5" w14:textId="77777777" w:rsidTr="00AE0218">
        <w:tc>
          <w:tcPr>
            <w:tcW w:w="9322" w:type="dxa"/>
            <w:tcBorders>
              <w:top w:val="nil"/>
              <w:left w:val="nil"/>
              <w:bottom w:val="nil"/>
              <w:right w:val="nil"/>
            </w:tcBorders>
          </w:tcPr>
          <w:p w14:paraId="3A3BEB3B" w14:textId="77777777" w:rsidR="007271B1" w:rsidRPr="00FC26BD" w:rsidRDefault="007271B1" w:rsidP="00AE0218">
            <w:pPr>
              <w:widowControl w:val="0"/>
              <w:autoSpaceDE w:val="0"/>
              <w:autoSpaceDN w:val="0"/>
              <w:adjustRightInd w:val="0"/>
              <w:jc w:val="center"/>
              <w:rPr>
                <w:b/>
                <w:sz w:val="28"/>
                <w:szCs w:val="28"/>
              </w:rPr>
            </w:pPr>
            <w:r w:rsidRPr="00FC26BD">
              <w:rPr>
                <w:b/>
                <w:sz w:val="28"/>
                <w:szCs w:val="28"/>
              </w:rPr>
              <w:t xml:space="preserve">Об Уставе Мошенского муниципального округа </w:t>
            </w:r>
          </w:p>
          <w:p w14:paraId="27BC1A51" w14:textId="77777777" w:rsidR="007271B1" w:rsidRPr="00FC26BD" w:rsidRDefault="007271B1" w:rsidP="00AE0218">
            <w:pPr>
              <w:widowControl w:val="0"/>
              <w:autoSpaceDE w:val="0"/>
              <w:autoSpaceDN w:val="0"/>
              <w:adjustRightInd w:val="0"/>
              <w:jc w:val="center"/>
              <w:rPr>
                <w:b/>
                <w:sz w:val="28"/>
                <w:szCs w:val="28"/>
              </w:rPr>
            </w:pPr>
            <w:r w:rsidRPr="00FC26BD">
              <w:rPr>
                <w:b/>
                <w:sz w:val="28"/>
                <w:szCs w:val="28"/>
              </w:rPr>
              <w:t>Новгородской области</w:t>
            </w:r>
          </w:p>
        </w:tc>
      </w:tr>
    </w:tbl>
    <w:p w14:paraId="1B966F30" w14:textId="77777777" w:rsidR="007271B1" w:rsidRPr="00FC26BD" w:rsidRDefault="007271B1" w:rsidP="007271B1">
      <w:pPr>
        <w:rPr>
          <w:sz w:val="28"/>
          <w:szCs w:val="28"/>
        </w:rPr>
      </w:pPr>
      <w:r w:rsidRPr="00FC26BD">
        <w:rPr>
          <w:sz w:val="28"/>
          <w:szCs w:val="28"/>
        </w:rPr>
        <w:t xml:space="preserve"> </w:t>
      </w:r>
    </w:p>
    <w:p w14:paraId="75343836" w14:textId="77777777" w:rsidR="007271B1" w:rsidRPr="00FC26BD" w:rsidRDefault="007271B1" w:rsidP="007271B1">
      <w:pPr>
        <w:rPr>
          <w:sz w:val="28"/>
          <w:szCs w:val="28"/>
        </w:rPr>
      </w:pPr>
      <w:r w:rsidRPr="00FC26BD">
        <w:rPr>
          <w:sz w:val="28"/>
          <w:szCs w:val="28"/>
        </w:rPr>
        <w:t>принято Думой Мошенского муниципального округа Новгородской области</w:t>
      </w:r>
    </w:p>
    <w:p w14:paraId="6F5D5D29" w14:textId="77777777" w:rsidR="007271B1" w:rsidRPr="00FC26BD" w:rsidRDefault="007271B1" w:rsidP="007271B1">
      <w:pPr>
        <w:ind w:firstLine="992"/>
        <w:jc w:val="both"/>
        <w:rPr>
          <w:sz w:val="28"/>
          <w:szCs w:val="28"/>
        </w:rPr>
      </w:pPr>
    </w:p>
    <w:p w14:paraId="6BCBDD50" w14:textId="77777777" w:rsidR="007271B1" w:rsidRPr="000D0E8F" w:rsidRDefault="007271B1" w:rsidP="007271B1">
      <w:pPr>
        <w:ind w:firstLine="709"/>
        <w:jc w:val="both"/>
        <w:rPr>
          <w:sz w:val="28"/>
          <w:szCs w:val="28"/>
        </w:rPr>
      </w:pPr>
      <w:r w:rsidRPr="000D0E8F">
        <w:rPr>
          <w:sz w:val="28"/>
          <w:szCs w:val="28"/>
        </w:rPr>
        <w:t xml:space="preserve">В соответствии с Федеральным законом </w:t>
      </w:r>
      <w:r w:rsidRPr="000D0E8F">
        <w:rPr>
          <w:iCs/>
          <w:sz w:val="28"/>
          <w:szCs w:val="28"/>
        </w:rPr>
        <w:t>от 20 марта 2025 года № 33-ФЗ «Об общих принципах организации местного самоуправления в единой системе публичной власти»</w:t>
      </w:r>
      <w:r w:rsidRPr="000D0E8F">
        <w:rPr>
          <w:sz w:val="28"/>
          <w:szCs w:val="28"/>
        </w:rPr>
        <w:t>,</w:t>
      </w:r>
    </w:p>
    <w:p w14:paraId="06F623CD" w14:textId="77777777" w:rsidR="007271B1" w:rsidRPr="00FC26BD" w:rsidRDefault="007271B1" w:rsidP="007271B1">
      <w:pPr>
        <w:ind w:firstLine="992"/>
        <w:jc w:val="both"/>
        <w:rPr>
          <w:sz w:val="28"/>
          <w:szCs w:val="28"/>
        </w:rPr>
      </w:pPr>
    </w:p>
    <w:p w14:paraId="11CF618D" w14:textId="77777777" w:rsidR="00DD5149" w:rsidRDefault="007271B1" w:rsidP="007271B1">
      <w:pPr>
        <w:ind w:firstLine="709"/>
        <w:jc w:val="both"/>
        <w:rPr>
          <w:sz w:val="28"/>
          <w:szCs w:val="28"/>
        </w:rPr>
      </w:pPr>
      <w:r w:rsidRPr="00FC26BD">
        <w:rPr>
          <w:sz w:val="28"/>
          <w:szCs w:val="28"/>
        </w:rPr>
        <w:t xml:space="preserve">Дума Мошенского муниципального округа Новгородской области </w:t>
      </w:r>
    </w:p>
    <w:p w14:paraId="2BC82BF1" w14:textId="5BDE07A8" w:rsidR="007271B1" w:rsidRPr="00FC26BD" w:rsidRDefault="007271B1" w:rsidP="007271B1">
      <w:pPr>
        <w:ind w:firstLine="709"/>
        <w:jc w:val="both"/>
        <w:rPr>
          <w:b/>
          <w:sz w:val="28"/>
          <w:szCs w:val="28"/>
        </w:rPr>
      </w:pPr>
      <w:r w:rsidRPr="00FC26BD">
        <w:rPr>
          <w:b/>
          <w:sz w:val="28"/>
          <w:szCs w:val="28"/>
        </w:rPr>
        <w:t>РЕШИЛА:</w:t>
      </w:r>
    </w:p>
    <w:p w14:paraId="394A866E" w14:textId="77777777" w:rsidR="007271B1" w:rsidRPr="00FC26BD" w:rsidRDefault="007271B1" w:rsidP="007271B1">
      <w:pPr>
        <w:ind w:firstLine="709"/>
        <w:jc w:val="both"/>
        <w:rPr>
          <w:sz w:val="28"/>
          <w:szCs w:val="28"/>
        </w:rPr>
      </w:pPr>
    </w:p>
    <w:p w14:paraId="7B14078B" w14:textId="77777777" w:rsidR="007271B1" w:rsidRPr="00FC26BD" w:rsidRDefault="007271B1" w:rsidP="007271B1">
      <w:pPr>
        <w:widowControl w:val="0"/>
        <w:ind w:firstLine="709"/>
        <w:jc w:val="both"/>
        <w:rPr>
          <w:sz w:val="28"/>
        </w:rPr>
      </w:pPr>
      <w:r w:rsidRPr="00FC26BD">
        <w:rPr>
          <w:sz w:val="28"/>
          <w:szCs w:val="28"/>
        </w:rPr>
        <w:t>1.</w:t>
      </w:r>
      <w:r w:rsidRPr="00FC26BD">
        <w:rPr>
          <w:sz w:val="28"/>
        </w:rPr>
        <w:t xml:space="preserve"> Принять Устав Мошенского муниципального округа Новгородской области.</w:t>
      </w:r>
    </w:p>
    <w:p w14:paraId="4A725AAE" w14:textId="77777777" w:rsidR="007271B1" w:rsidRPr="00FC26BD" w:rsidRDefault="007271B1" w:rsidP="007271B1">
      <w:pPr>
        <w:widowControl w:val="0"/>
        <w:autoSpaceDE w:val="0"/>
        <w:autoSpaceDN w:val="0"/>
        <w:adjustRightInd w:val="0"/>
        <w:ind w:firstLine="709"/>
        <w:jc w:val="both"/>
        <w:rPr>
          <w:sz w:val="28"/>
          <w:szCs w:val="28"/>
        </w:rPr>
      </w:pPr>
      <w:r w:rsidRPr="00FC26BD">
        <w:rPr>
          <w:sz w:val="28"/>
          <w:szCs w:val="28"/>
        </w:rPr>
        <w:t>2. Главе Мошенского муниципального округа Новгородской области в порядке, установленном Федеральным законом от 21 июля 2005 года № 97-ФЗ «О государственной регистрации уставов муниципальных образований», представить настоящее решение на государственную регистрацию.</w:t>
      </w:r>
    </w:p>
    <w:p w14:paraId="200D905E" w14:textId="77777777" w:rsidR="007271B1" w:rsidRPr="00FC26BD" w:rsidRDefault="007271B1" w:rsidP="007271B1">
      <w:pPr>
        <w:widowControl w:val="0"/>
        <w:autoSpaceDE w:val="0"/>
        <w:autoSpaceDN w:val="0"/>
        <w:adjustRightInd w:val="0"/>
        <w:ind w:firstLine="709"/>
        <w:jc w:val="both"/>
        <w:rPr>
          <w:sz w:val="28"/>
          <w:szCs w:val="28"/>
        </w:rPr>
      </w:pPr>
      <w:r w:rsidRPr="00FC26BD">
        <w:rPr>
          <w:sz w:val="28"/>
          <w:szCs w:val="28"/>
        </w:rPr>
        <w:t xml:space="preserve">3. Настоящее решение и </w:t>
      </w:r>
      <w:r w:rsidRPr="00FC26BD">
        <w:rPr>
          <w:sz w:val="28"/>
        </w:rPr>
        <w:t>Устав Мошенского муниципального округа Новгородской области</w:t>
      </w:r>
      <w:r w:rsidRPr="00FC26BD">
        <w:rPr>
          <w:sz w:val="28"/>
          <w:szCs w:val="28"/>
        </w:rPr>
        <w:t xml:space="preserve"> вступают в силу после государственной регистрации в Управлении Министерства юстиции Российской Федерации по Новгородской области и официального опубликования</w:t>
      </w:r>
      <w:r w:rsidRPr="00FC26BD">
        <w:rPr>
          <w:i/>
          <w:sz w:val="28"/>
          <w:szCs w:val="28"/>
        </w:rPr>
        <w:t xml:space="preserve"> </w:t>
      </w:r>
      <w:r w:rsidRPr="00FC26BD">
        <w:rPr>
          <w:sz w:val="28"/>
          <w:szCs w:val="28"/>
        </w:rPr>
        <w:t>в бюллетене «Официальный вестник Мошенского муниципального округа».</w:t>
      </w:r>
    </w:p>
    <w:p w14:paraId="436820BE" w14:textId="77777777" w:rsidR="007271B1" w:rsidRPr="00FC26BD" w:rsidRDefault="007271B1" w:rsidP="007271B1">
      <w:pPr>
        <w:ind w:firstLine="709"/>
        <w:jc w:val="both"/>
        <w:rPr>
          <w:sz w:val="28"/>
          <w:szCs w:val="28"/>
        </w:rPr>
      </w:pPr>
      <w:r w:rsidRPr="00FC26BD">
        <w:rPr>
          <w:sz w:val="28"/>
          <w:szCs w:val="28"/>
        </w:rPr>
        <w:t xml:space="preserve">4. Со дня вступления в законную силу настоящего решения и Устава Мошенского муниципального округа Новгородской области признать утратившими силу решения Думы Мошенского муниципального </w:t>
      </w:r>
      <w:r>
        <w:rPr>
          <w:sz w:val="28"/>
          <w:szCs w:val="28"/>
        </w:rPr>
        <w:t>округа Новгородской области</w:t>
      </w:r>
      <w:r w:rsidRPr="00FC26BD">
        <w:rPr>
          <w:sz w:val="28"/>
          <w:szCs w:val="28"/>
        </w:rPr>
        <w:t>:</w:t>
      </w:r>
    </w:p>
    <w:p w14:paraId="0CBCF484" w14:textId="77777777" w:rsidR="007271B1" w:rsidRPr="00FC26BD" w:rsidRDefault="007271B1" w:rsidP="007271B1">
      <w:pPr>
        <w:ind w:firstLine="709"/>
        <w:jc w:val="both"/>
        <w:rPr>
          <w:sz w:val="28"/>
          <w:szCs w:val="28"/>
        </w:rPr>
      </w:pPr>
      <w:r w:rsidRPr="00FC26BD">
        <w:rPr>
          <w:sz w:val="28"/>
          <w:szCs w:val="28"/>
        </w:rPr>
        <w:t xml:space="preserve">от </w:t>
      </w:r>
      <w:r w:rsidRPr="0087618E">
        <w:rPr>
          <w:sz w:val="28"/>
          <w:szCs w:val="28"/>
        </w:rPr>
        <w:t>24.11.2023 № 73</w:t>
      </w:r>
      <w:r w:rsidRPr="00FC26BD">
        <w:rPr>
          <w:sz w:val="28"/>
          <w:szCs w:val="28"/>
        </w:rPr>
        <w:t xml:space="preserve"> «О</w:t>
      </w:r>
      <w:r>
        <w:rPr>
          <w:sz w:val="28"/>
          <w:szCs w:val="28"/>
        </w:rPr>
        <w:t>б</w:t>
      </w:r>
      <w:r w:rsidRPr="00FC26BD">
        <w:rPr>
          <w:sz w:val="28"/>
          <w:szCs w:val="28"/>
        </w:rPr>
        <w:t xml:space="preserve"> Устав</w:t>
      </w:r>
      <w:r>
        <w:rPr>
          <w:sz w:val="28"/>
          <w:szCs w:val="28"/>
        </w:rPr>
        <w:t>е</w:t>
      </w:r>
      <w:r w:rsidRPr="00FC26BD">
        <w:rPr>
          <w:sz w:val="28"/>
          <w:szCs w:val="28"/>
        </w:rPr>
        <w:t xml:space="preserve"> Мошенского муниципального </w:t>
      </w:r>
      <w:r>
        <w:rPr>
          <w:sz w:val="28"/>
          <w:szCs w:val="28"/>
        </w:rPr>
        <w:t>округа Новгородской области</w:t>
      </w:r>
      <w:r w:rsidRPr="00FC26BD">
        <w:rPr>
          <w:sz w:val="28"/>
          <w:szCs w:val="28"/>
        </w:rPr>
        <w:t>»;</w:t>
      </w:r>
    </w:p>
    <w:p w14:paraId="47FD171D" w14:textId="77777777" w:rsidR="007271B1" w:rsidRPr="00FC26BD" w:rsidRDefault="007271B1" w:rsidP="007271B1">
      <w:pPr>
        <w:ind w:firstLine="709"/>
        <w:jc w:val="both"/>
        <w:rPr>
          <w:sz w:val="28"/>
          <w:szCs w:val="28"/>
        </w:rPr>
      </w:pPr>
      <w:r w:rsidRPr="00FC26BD">
        <w:rPr>
          <w:sz w:val="28"/>
          <w:szCs w:val="28"/>
        </w:rPr>
        <w:t xml:space="preserve">от </w:t>
      </w:r>
      <w:r w:rsidRPr="0087618E">
        <w:rPr>
          <w:rFonts w:eastAsia="Calibri"/>
          <w:bCs/>
          <w:sz w:val="28"/>
          <w:szCs w:val="28"/>
        </w:rPr>
        <w:t>19.06.2024 № 155</w:t>
      </w:r>
      <w:r w:rsidRPr="00FC26BD">
        <w:rPr>
          <w:sz w:val="28"/>
          <w:szCs w:val="28"/>
        </w:rPr>
        <w:t xml:space="preserve"> «О внесении изменений в Устав Мошенского муниципального</w:t>
      </w:r>
      <w:r w:rsidRPr="0087618E">
        <w:rPr>
          <w:sz w:val="28"/>
          <w:szCs w:val="28"/>
        </w:rPr>
        <w:t xml:space="preserve"> </w:t>
      </w:r>
      <w:r>
        <w:rPr>
          <w:sz w:val="28"/>
          <w:szCs w:val="28"/>
        </w:rPr>
        <w:t>округа Новгородской области</w:t>
      </w:r>
      <w:r w:rsidRPr="00FC26BD">
        <w:rPr>
          <w:sz w:val="28"/>
          <w:szCs w:val="28"/>
        </w:rPr>
        <w:t>»»;</w:t>
      </w:r>
    </w:p>
    <w:p w14:paraId="536C7EFD" w14:textId="77777777" w:rsidR="007271B1" w:rsidRPr="00FC26BD" w:rsidRDefault="007271B1" w:rsidP="007271B1">
      <w:pPr>
        <w:ind w:firstLine="709"/>
        <w:jc w:val="both"/>
        <w:rPr>
          <w:sz w:val="28"/>
          <w:szCs w:val="28"/>
        </w:rPr>
      </w:pPr>
      <w:r w:rsidRPr="00FC26BD">
        <w:rPr>
          <w:sz w:val="28"/>
          <w:szCs w:val="28"/>
        </w:rPr>
        <w:t xml:space="preserve">от </w:t>
      </w:r>
      <w:r w:rsidRPr="0087618E">
        <w:rPr>
          <w:rFonts w:eastAsia="Calibri"/>
          <w:bCs/>
          <w:sz w:val="28"/>
          <w:szCs w:val="28"/>
        </w:rPr>
        <w:t>31.03.2025 № 243</w:t>
      </w:r>
      <w:r w:rsidRPr="00FC26BD">
        <w:rPr>
          <w:sz w:val="28"/>
          <w:szCs w:val="28"/>
        </w:rPr>
        <w:t xml:space="preserve"> «О внесении изменений в Устав Мошенского муниципального</w:t>
      </w:r>
      <w:r w:rsidRPr="0087618E">
        <w:rPr>
          <w:sz w:val="28"/>
          <w:szCs w:val="28"/>
        </w:rPr>
        <w:t xml:space="preserve"> </w:t>
      </w:r>
      <w:r>
        <w:rPr>
          <w:sz w:val="28"/>
          <w:szCs w:val="28"/>
        </w:rPr>
        <w:t>округа Новгородской области</w:t>
      </w:r>
      <w:r w:rsidRPr="00FC26BD">
        <w:rPr>
          <w:sz w:val="28"/>
          <w:szCs w:val="28"/>
        </w:rPr>
        <w:t>»»;</w:t>
      </w:r>
    </w:p>
    <w:p w14:paraId="04508662" w14:textId="77777777" w:rsidR="007271B1" w:rsidRPr="00FC26BD" w:rsidRDefault="007271B1" w:rsidP="007271B1">
      <w:pPr>
        <w:ind w:firstLine="709"/>
        <w:jc w:val="both"/>
        <w:rPr>
          <w:sz w:val="28"/>
          <w:szCs w:val="28"/>
        </w:rPr>
      </w:pPr>
      <w:r w:rsidRPr="00FC26BD">
        <w:rPr>
          <w:sz w:val="28"/>
          <w:szCs w:val="28"/>
        </w:rPr>
        <w:lastRenderedPageBreak/>
        <w:t xml:space="preserve">5. Опубликовать настоящее решение и Устав Мошенского муниципального округа Новгородской области в бюллетене «Официальный вестник Мошенского муниципального округа» и разместить на </w:t>
      </w:r>
      <w:r w:rsidRPr="00FC26BD">
        <w:rPr>
          <w:sz w:val="28"/>
        </w:rPr>
        <w:t>официальном сайте Мошенского муниципального округа в информационно-телекоммуникационной сети "Интернет.</w:t>
      </w:r>
    </w:p>
    <w:p w14:paraId="2040023E" w14:textId="77777777" w:rsidR="007271B1" w:rsidRPr="00FC26BD" w:rsidRDefault="007271B1" w:rsidP="007271B1">
      <w:pPr>
        <w:ind w:firstLine="993"/>
        <w:jc w:val="both"/>
        <w:rPr>
          <w:sz w:val="28"/>
          <w:szCs w:val="28"/>
        </w:rPr>
      </w:pPr>
    </w:p>
    <w:tbl>
      <w:tblPr>
        <w:tblW w:w="5000" w:type="pct"/>
        <w:tblLook w:val="01E0" w:firstRow="1" w:lastRow="1" w:firstColumn="1" w:lastColumn="1" w:noHBand="0" w:noVBand="0"/>
      </w:tblPr>
      <w:tblGrid>
        <w:gridCol w:w="4620"/>
        <w:gridCol w:w="755"/>
        <w:gridCol w:w="4480"/>
      </w:tblGrid>
      <w:tr w:rsidR="007271B1" w:rsidRPr="00FC26BD" w14:paraId="4C24F64F" w14:textId="77777777" w:rsidTr="00AE0218">
        <w:tc>
          <w:tcPr>
            <w:tcW w:w="2344" w:type="pct"/>
            <w:hideMark/>
          </w:tcPr>
          <w:p w14:paraId="52A2D78B" w14:textId="77777777" w:rsidR="007271B1" w:rsidRPr="00FC26BD" w:rsidRDefault="007271B1" w:rsidP="00AE0218">
            <w:pPr>
              <w:jc w:val="both"/>
              <w:rPr>
                <w:b/>
                <w:sz w:val="28"/>
                <w:szCs w:val="28"/>
              </w:rPr>
            </w:pPr>
            <w:r w:rsidRPr="00FC26BD">
              <w:rPr>
                <w:b/>
                <w:sz w:val="28"/>
                <w:szCs w:val="28"/>
              </w:rPr>
              <w:t>Председатель Думы</w:t>
            </w:r>
          </w:p>
          <w:p w14:paraId="4C33D33A" w14:textId="77777777" w:rsidR="007271B1" w:rsidRPr="00FC26BD" w:rsidRDefault="007271B1" w:rsidP="00AE0218">
            <w:pPr>
              <w:jc w:val="both"/>
              <w:rPr>
                <w:b/>
                <w:sz w:val="28"/>
                <w:szCs w:val="28"/>
              </w:rPr>
            </w:pPr>
            <w:r w:rsidRPr="00FC26BD">
              <w:rPr>
                <w:b/>
                <w:sz w:val="28"/>
                <w:szCs w:val="28"/>
              </w:rPr>
              <w:t>муниципального округа</w:t>
            </w:r>
          </w:p>
          <w:p w14:paraId="7B3B28D7" w14:textId="77777777" w:rsidR="007271B1" w:rsidRPr="00FC26BD" w:rsidRDefault="007271B1" w:rsidP="00AE0218">
            <w:pPr>
              <w:jc w:val="right"/>
              <w:rPr>
                <w:b/>
                <w:sz w:val="28"/>
                <w:szCs w:val="28"/>
              </w:rPr>
            </w:pPr>
            <w:r w:rsidRPr="00FC26BD">
              <w:rPr>
                <w:b/>
                <w:sz w:val="28"/>
                <w:szCs w:val="28"/>
              </w:rPr>
              <w:t>В.В. Ким</w:t>
            </w:r>
          </w:p>
        </w:tc>
        <w:tc>
          <w:tcPr>
            <w:tcW w:w="383" w:type="pct"/>
          </w:tcPr>
          <w:p w14:paraId="279AB8F7" w14:textId="77777777" w:rsidR="007271B1" w:rsidRPr="00FC26BD" w:rsidRDefault="007271B1" w:rsidP="00AE0218">
            <w:pPr>
              <w:jc w:val="both"/>
              <w:rPr>
                <w:b/>
                <w:sz w:val="28"/>
                <w:szCs w:val="28"/>
              </w:rPr>
            </w:pPr>
          </w:p>
        </w:tc>
        <w:tc>
          <w:tcPr>
            <w:tcW w:w="2273" w:type="pct"/>
          </w:tcPr>
          <w:p w14:paraId="75B6B51E" w14:textId="77777777" w:rsidR="007271B1" w:rsidRPr="00FC26BD" w:rsidRDefault="007271B1" w:rsidP="00AE0218">
            <w:pPr>
              <w:jc w:val="both"/>
              <w:rPr>
                <w:b/>
                <w:sz w:val="28"/>
                <w:szCs w:val="28"/>
              </w:rPr>
            </w:pPr>
            <w:r w:rsidRPr="00FC26BD">
              <w:rPr>
                <w:b/>
                <w:sz w:val="28"/>
                <w:szCs w:val="28"/>
              </w:rPr>
              <w:t>Глава муниципального округа</w:t>
            </w:r>
          </w:p>
          <w:p w14:paraId="7D4F347C" w14:textId="77777777" w:rsidR="007271B1" w:rsidRPr="00FC26BD" w:rsidRDefault="007271B1" w:rsidP="00AE0218">
            <w:pPr>
              <w:jc w:val="both"/>
              <w:rPr>
                <w:b/>
                <w:sz w:val="28"/>
                <w:szCs w:val="28"/>
              </w:rPr>
            </w:pPr>
          </w:p>
          <w:p w14:paraId="629D6B29" w14:textId="77777777" w:rsidR="007271B1" w:rsidRPr="00FC26BD" w:rsidRDefault="007271B1" w:rsidP="00AE0218">
            <w:pPr>
              <w:jc w:val="right"/>
              <w:rPr>
                <w:b/>
                <w:sz w:val="28"/>
                <w:szCs w:val="28"/>
              </w:rPr>
            </w:pPr>
            <w:proofErr w:type="spellStart"/>
            <w:r w:rsidRPr="00FC26BD">
              <w:rPr>
                <w:b/>
                <w:sz w:val="28"/>
                <w:szCs w:val="28"/>
              </w:rPr>
              <w:t>Т.В.Павлова</w:t>
            </w:r>
            <w:proofErr w:type="spellEnd"/>
          </w:p>
        </w:tc>
      </w:tr>
    </w:tbl>
    <w:p w14:paraId="410A1C8D" w14:textId="77777777" w:rsidR="007271B1" w:rsidRDefault="007271B1" w:rsidP="007271B1"/>
    <w:p w14:paraId="17F2EDE2" w14:textId="77777777" w:rsidR="005016BD" w:rsidRDefault="005016BD">
      <w:pPr>
        <w:jc w:val="center"/>
        <w:rPr>
          <w:b/>
          <w:sz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016BD" w14:paraId="0EA506E8" w14:textId="77777777">
        <w:tc>
          <w:tcPr>
            <w:tcW w:w="4785" w:type="dxa"/>
          </w:tcPr>
          <w:p w14:paraId="3BF61D9F" w14:textId="77777777" w:rsidR="005016BD" w:rsidRDefault="005016BD">
            <w:pPr>
              <w:autoSpaceDE w:val="0"/>
              <w:autoSpaceDN w:val="0"/>
              <w:adjustRightInd w:val="0"/>
              <w:jc w:val="center"/>
              <w:rPr>
                <w:rFonts w:eastAsia="Calibri"/>
                <w:sz w:val="28"/>
                <w:szCs w:val="28"/>
              </w:rPr>
            </w:pPr>
          </w:p>
          <w:p w14:paraId="6BDB32C7" w14:textId="77777777" w:rsidR="007271B1" w:rsidRDefault="007271B1">
            <w:pPr>
              <w:autoSpaceDE w:val="0"/>
              <w:autoSpaceDN w:val="0"/>
              <w:adjustRightInd w:val="0"/>
              <w:jc w:val="center"/>
              <w:rPr>
                <w:rFonts w:eastAsia="Calibri"/>
                <w:sz w:val="28"/>
                <w:szCs w:val="28"/>
              </w:rPr>
            </w:pPr>
          </w:p>
          <w:p w14:paraId="5337EA36" w14:textId="77777777" w:rsidR="007271B1" w:rsidRDefault="007271B1">
            <w:pPr>
              <w:autoSpaceDE w:val="0"/>
              <w:autoSpaceDN w:val="0"/>
              <w:adjustRightInd w:val="0"/>
              <w:jc w:val="center"/>
              <w:rPr>
                <w:rFonts w:eastAsia="Calibri"/>
                <w:sz w:val="28"/>
                <w:szCs w:val="28"/>
              </w:rPr>
            </w:pPr>
          </w:p>
          <w:p w14:paraId="23210571" w14:textId="77777777" w:rsidR="007271B1" w:rsidRDefault="007271B1">
            <w:pPr>
              <w:autoSpaceDE w:val="0"/>
              <w:autoSpaceDN w:val="0"/>
              <w:adjustRightInd w:val="0"/>
              <w:jc w:val="center"/>
              <w:rPr>
                <w:rFonts w:eastAsia="Calibri"/>
                <w:sz w:val="28"/>
                <w:szCs w:val="28"/>
              </w:rPr>
            </w:pPr>
          </w:p>
          <w:p w14:paraId="44DA8223" w14:textId="77777777" w:rsidR="007271B1" w:rsidRDefault="007271B1">
            <w:pPr>
              <w:autoSpaceDE w:val="0"/>
              <w:autoSpaceDN w:val="0"/>
              <w:adjustRightInd w:val="0"/>
              <w:jc w:val="center"/>
              <w:rPr>
                <w:rFonts w:eastAsia="Calibri"/>
                <w:sz w:val="28"/>
                <w:szCs w:val="28"/>
              </w:rPr>
            </w:pPr>
          </w:p>
          <w:p w14:paraId="0DBF5A80" w14:textId="77777777" w:rsidR="007271B1" w:rsidRDefault="007271B1">
            <w:pPr>
              <w:autoSpaceDE w:val="0"/>
              <w:autoSpaceDN w:val="0"/>
              <w:adjustRightInd w:val="0"/>
              <w:jc w:val="center"/>
              <w:rPr>
                <w:rFonts w:eastAsia="Calibri"/>
                <w:sz w:val="28"/>
                <w:szCs w:val="28"/>
              </w:rPr>
            </w:pPr>
          </w:p>
          <w:p w14:paraId="00FF958E" w14:textId="77777777" w:rsidR="007271B1" w:rsidRDefault="007271B1">
            <w:pPr>
              <w:autoSpaceDE w:val="0"/>
              <w:autoSpaceDN w:val="0"/>
              <w:adjustRightInd w:val="0"/>
              <w:jc w:val="center"/>
              <w:rPr>
                <w:rFonts w:eastAsia="Calibri"/>
                <w:sz w:val="28"/>
                <w:szCs w:val="28"/>
              </w:rPr>
            </w:pPr>
          </w:p>
          <w:p w14:paraId="68190CC6" w14:textId="77777777" w:rsidR="007271B1" w:rsidRDefault="007271B1">
            <w:pPr>
              <w:autoSpaceDE w:val="0"/>
              <w:autoSpaceDN w:val="0"/>
              <w:adjustRightInd w:val="0"/>
              <w:jc w:val="center"/>
              <w:rPr>
                <w:rFonts w:eastAsia="Calibri"/>
                <w:sz w:val="28"/>
                <w:szCs w:val="28"/>
              </w:rPr>
            </w:pPr>
          </w:p>
          <w:p w14:paraId="240BFDDF" w14:textId="77777777" w:rsidR="007271B1" w:rsidRDefault="007271B1">
            <w:pPr>
              <w:autoSpaceDE w:val="0"/>
              <w:autoSpaceDN w:val="0"/>
              <w:adjustRightInd w:val="0"/>
              <w:jc w:val="center"/>
              <w:rPr>
                <w:rFonts w:eastAsia="Calibri"/>
                <w:sz w:val="28"/>
                <w:szCs w:val="28"/>
              </w:rPr>
            </w:pPr>
          </w:p>
          <w:p w14:paraId="7B170F34" w14:textId="77777777" w:rsidR="007271B1" w:rsidRDefault="007271B1">
            <w:pPr>
              <w:autoSpaceDE w:val="0"/>
              <w:autoSpaceDN w:val="0"/>
              <w:adjustRightInd w:val="0"/>
              <w:jc w:val="center"/>
              <w:rPr>
                <w:rFonts w:eastAsia="Calibri"/>
                <w:sz w:val="28"/>
                <w:szCs w:val="28"/>
              </w:rPr>
            </w:pPr>
          </w:p>
          <w:p w14:paraId="3EAF2AC3" w14:textId="77777777" w:rsidR="007271B1" w:rsidRDefault="007271B1">
            <w:pPr>
              <w:autoSpaceDE w:val="0"/>
              <w:autoSpaceDN w:val="0"/>
              <w:adjustRightInd w:val="0"/>
              <w:jc w:val="center"/>
              <w:rPr>
                <w:rFonts w:eastAsia="Calibri"/>
                <w:sz w:val="28"/>
                <w:szCs w:val="28"/>
              </w:rPr>
            </w:pPr>
          </w:p>
          <w:p w14:paraId="610851D4" w14:textId="77777777" w:rsidR="007271B1" w:rsidRDefault="007271B1">
            <w:pPr>
              <w:autoSpaceDE w:val="0"/>
              <w:autoSpaceDN w:val="0"/>
              <w:adjustRightInd w:val="0"/>
              <w:jc w:val="center"/>
              <w:rPr>
                <w:rFonts w:eastAsia="Calibri"/>
                <w:sz w:val="28"/>
                <w:szCs w:val="28"/>
              </w:rPr>
            </w:pPr>
          </w:p>
          <w:p w14:paraId="17382DCD" w14:textId="77777777" w:rsidR="007271B1" w:rsidRDefault="007271B1">
            <w:pPr>
              <w:autoSpaceDE w:val="0"/>
              <w:autoSpaceDN w:val="0"/>
              <w:adjustRightInd w:val="0"/>
              <w:jc w:val="center"/>
              <w:rPr>
                <w:rFonts w:eastAsia="Calibri"/>
                <w:sz w:val="28"/>
                <w:szCs w:val="28"/>
              </w:rPr>
            </w:pPr>
          </w:p>
          <w:p w14:paraId="6141C7A5" w14:textId="77777777" w:rsidR="007271B1" w:rsidRDefault="007271B1">
            <w:pPr>
              <w:autoSpaceDE w:val="0"/>
              <w:autoSpaceDN w:val="0"/>
              <w:adjustRightInd w:val="0"/>
              <w:jc w:val="center"/>
              <w:rPr>
                <w:rFonts w:eastAsia="Calibri"/>
                <w:sz w:val="28"/>
                <w:szCs w:val="28"/>
              </w:rPr>
            </w:pPr>
          </w:p>
          <w:p w14:paraId="3394EB4B" w14:textId="77777777" w:rsidR="007271B1" w:rsidRDefault="007271B1">
            <w:pPr>
              <w:autoSpaceDE w:val="0"/>
              <w:autoSpaceDN w:val="0"/>
              <w:adjustRightInd w:val="0"/>
              <w:jc w:val="center"/>
              <w:rPr>
                <w:rFonts w:eastAsia="Calibri"/>
                <w:sz w:val="28"/>
                <w:szCs w:val="28"/>
              </w:rPr>
            </w:pPr>
          </w:p>
          <w:p w14:paraId="73137ABA" w14:textId="77777777" w:rsidR="007271B1" w:rsidRDefault="007271B1">
            <w:pPr>
              <w:autoSpaceDE w:val="0"/>
              <w:autoSpaceDN w:val="0"/>
              <w:adjustRightInd w:val="0"/>
              <w:jc w:val="center"/>
              <w:rPr>
                <w:rFonts w:eastAsia="Calibri"/>
                <w:sz w:val="28"/>
                <w:szCs w:val="28"/>
              </w:rPr>
            </w:pPr>
          </w:p>
          <w:p w14:paraId="4D5833A5" w14:textId="77777777" w:rsidR="007271B1" w:rsidRDefault="007271B1">
            <w:pPr>
              <w:autoSpaceDE w:val="0"/>
              <w:autoSpaceDN w:val="0"/>
              <w:adjustRightInd w:val="0"/>
              <w:jc w:val="center"/>
              <w:rPr>
                <w:rFonts w:eastAsia="Calibri"/>
                <w:sz w:val="28"/>
                <w:szCs w:val="28"/>
              </w:rPr>
            </w:pPr>
          </w:p>
          <w:p w14:paraId="4BC2275E" w14:textId="77777777" w:rsidR="007271B1" w:rsidRDefault="007271B1">
            <w:pPr>
              <w:autoSpaceDE w:val="0"/>
              <w:autoSpaceDN w:val="0"/>
              <w:adjustRightInd w:val="0"/>
              <w:jc w:val="center"/>
              <w:rPr>
                <w:rFonts w:eastAsia="Calibri"/>
                <w:sz w:val="28"/>
                <w:szCs w:val="28"/>
              </w:rPr>
            </w:pPr>
          </w:p>
          <w:p w14:paraId="726D2699" w14:textId="77777777" w:rsidR="007271B1" w:rsidRDefault="007271B1">
            <w:pPr>
              <w:autoSpaceDE w:val="0"/>
              <w:autoSpaceDN w:val="0"/>
              <w:adjustRightInd w:val="0"/>
              <w:jc w:val="center"/>
              <w:rPr>
                <w:rFonts w:eastAsia="Calibri"/>
                <w:sz w:val="28"/>
                <w:szCs w:val="28"/>
              </w:rPr>
            </w:pPr>
          </w:p>
          <w:p w14:paraId="21A6C4D7" w14:textId="606EB989" w:rsidR="007271B1" w:rsidRDefault="007271B1">
            <w:pPr>
              <w:autoSpaceDE w:val="0"/>
              <w:autoSpaceDN w:val="0"/>
              <w:adjustRightInd w:val="0"/>
              <w:jc w:val="center"/>
              <w:rPr>
                <w:rFonts w:eastAsia="Calibri"/>
                <w:sz w:val="28"/>
                <w:szCs w:val="28"/>
              </w:rPr>
            </w:pPr>
            <w:r>
              <w:rPr>
                <w:rFonts w:eastAsia="Calibri"/>
                <w:sz w:val="28"/>
                <w:szCs w:val="28"/>
              </w:rPr>
              <w:t xml:space="preserve"> </w:t>
            </w:r>
          </w:p>
        </w:tc>
        <w:tc>
          <w:tcPr>
            <w:tcW w:w="4786" w:type="dxa"/>
          </w:tcPr>
          <w:p w14:paraId="620D4548" w14:textId="77777777" w:rsidR="007271B1" w:rsidRDefault="007271B1">
            <w:pPr>
              <w:autoSpaceDE w:val="0"/>
              <w:autoSpaceDN w:val="0"/>
              <w:adjustRightInd w:val="0"/>
              <w:jc w:val="center"/>
              <w:rPr>
                <w:rFonts w:eastAsia="Calibri"/>
                <w:sz w:val="28"/>
                <w:szCs w:val="28"/>
              </w:rPr>
            </w:pPr>
          </w:p>
          <w:p w14:paraId="3227CB06" w14:textId="77777777" w:rsidR="007271B1" w:rsidRDefault="007271B1">
            <w:pPr>
              <w:autoSpaceDE w:val="0"/>
              <w:autoSpaceDN w:val="0"/>
              <w:adjustRightInd w:val="0"/>
              <w:jc w:val="center"/>
              <w:rPr>
                <w:rFonts w:eastAsia="Calibri"/>
                <w:sz w:val="28"/>
                <w:szCs w:val="28"/>
              </w:rPr>
            </w:pPr>
          </w:p>
          <w:p w14:paraId="3BA4864A" w14:textId="77777777" w:rsidR="007271B1" w:rsidRDefault="007271B1">
            <w:pPr>
              <w:autoSpaceDE w:val="0"/>
              <w:autoSpaceDN w:val="0"/>
              <w:adjustRightInd w:val="0"/>
              <w:jc w:val="center"/>
              <w:rPr>
                <w:rFonts w:eastAsia="Calibri"/>
                <w:sz w:val="28"/>
                <w:szCs w:val="28"/>
              </w:rPr>
            </w:pPr>
          </w:p>
          <w:p w14:paraId="31C087F2" w14:textId="77777777" w:rsidR="007271B1" w:rsidRDefault="007271B1">
            <w:pPr>
              <w:autoSpaceDE w:val="0"/>
              <w:autoSpaceDN w:val="0"/>
              <w:adjustRightInd w:val="0"/>
              <w:jc w:val="center"/>
              <w:rPr>
                <w:rFonts w:eastAsia="Calibri"/>
                <w:sz w:val="28"/>
                <w:szCs w:val="28"/>
              </w:rPr>
            </w:pPr>
          </w:p>
          <w:p w14:paraId="422C1832" w14:textId="77777777" w:rsidR="007271B1" w:rsidRDefault="007271B1">
            <w:pPr>
              <w:autoSpaceDE w:val="0"/>
              <w:autoSpaceDN w:val="0"/>
              <w:adjustRightInd w:val="0"/>
              <w:jc w:val="center"/>
              <w:rPr>
                <w:rFonts w:eastAsia="Calibri"/>
                <w:sz w:val="28"/>
                <w:szCs w:val="28"/>
              </w:rPr>
            </w:pPr>
          </w:p>
          <w:p w14:paraId="30A9025E" w14:textId="77777777" w:rsidR="007271B1" w:rsidRDefault="007271B1">
            <w:pPr>
              <w:autoSpaceDE w:val="0"/>
              <w:autoSpaceDN w:val="0"/>
              <w:adjustRightInd w:val="0"/>
              <w:jc w:val="center"/>
              <w:rPr>
                <w:rFonts w:eastAsia="Calibri"/>
                <w:sz w:val="28"/>
                <w:szCs w:val="28"/>
              </w:rPr>
            </w:pPr>
          </w:p>
          <w:p w14:paraId="5ECC9F92" w14:textId="77777777" w:rsidR="007271B1" w:rsidRDefault="007271B1">
            <w:pPr>
              <w:autoSpaceDE w:val="0"/>
              <w:autoSpaceDN w:val="0"/>
              <w:adjustRightInd w:val="0"/>
              <w:jc w:val="center"/>
              <w:rPr>
                <w:rFonts w:eastAsia="Calibri"/>
                <w:sz w:val="28"/>
                <w:szCs w:val="28"/>
              </w:rPr>
            </w:pPr>
          </w:p>
          <w:p w14:paraId="6B12928E" w14:textId="77777777" w:rsidR="007271B1" w:rsidRDefault="007271B1">
            <w:pPr>
              <w:autoSpaceDE w:val="0"/>
              <w:autoSpaceDN w:val="0"/>
              <w:adjustRightInd w:val="0"/>
              <w:jc w:val="center"/>
              <w:rPr>
                <w:rFonts w:eastAsia="Calibri"/>
                <w:sz w:val="28"/>
                <w:szCs w:val="28"/>
              </w:rPr>
            </w:pPr>
          </w:p>
          <w:p w14:paraId="428D4EB7" w14:textId="77777777" w:rsidR="007271B1" w:rsidRDefault="007271B1">
            <w:pPr>
              <w:autoSpaceDE w:val="0"/>
              <w:autoSpaceDN w:val="0"/>
              <w:adjustRightInd w:val="0"/>
              <w:jc w:val="center"/>
              <w:rPr>
                <w:rFonts w:eastAsia="Calibri"/>
                <w:sz w:val="28"/>
                <w:szCs w:val="28"/>
              </w:rPr>
            </w:pPr>
          </w:p>
          <w:p w14:paraId="12D0A3A6" w14:textId="77777777" w:rsidR="007271B1" w:rsidRDefault="007271B1">
            <w:pPr>
              <w:autoSpaceDE w:val="0"/>
              <w:autoSpaceDN w:val="0"/>
              <w:adjustRightInd w:val="0"/>
              <w:jc w:val="center"/>
              <w:rPr>
                <w:rFonts w:eastAsia="Calibri"/>
                <w:sz w:val="28"/>
                <w:szCs w:val="28"/>
              </w:rPr>
            </w:pPr>
          </w:p>
          <w:p w14:paraId="6922D9D7" w14:textId="77777777" w:rsidR="007271B1" w:rsidRDefault="007271B1">
            <w:pPr>
              <w:autoSpaceDE w:val="0"/>
              <w:autoSpaceDN w:val="0"/>
              <w:adjustRightInd w:val="0"/>
              <w:jc w:val="center"/>
              <w:rPr>
                <w:rFonts w:eastAsia="Calibri"/>
                <w:sz w:val="28"/>
                <w:szCs w:val="28"/>
              </w:rPr>
            </w:pPr>
          </w:p>
          <w:p w14:paraId="6FD8A307" w14:textId="77777777" w:rsidR="00DD5149" w:rsidRDefault="00DD5149">
            <w:pPr>
              <w:autoSpaceDE w:val="0"/>
              <w:autoSpaceDN w:val="0"/>
              <w:adjustRightInd w:val="0"/>
              <w:jc w:val="center"/>
              <w:rPr>
                <w:rFonts w:eastAsia="Calibri"/>
                <w:sz w:val="28"/>
                <w:szCs w:val="28"/>
              </w:rPr>
            </w:pPr>
          </w:p>
          <w:p w14:paraId="64F32C11" w14:textId="77777777" w:rsidR="00DD5149" w:rsidRDefault="00DD5149">
            <w:pPr>
              <w:autoSpaceDE w:val="0"/>
              <w:autoSpaceDN w:val="0"/>
              <w:adjustRightInd w:val="0"/>
              <w:jc w:val="center"/>
              <w:rPr>
                <w:rFonts w:eastAsia="Calibri"/>
                <w:sz w:val="28"/>
                <w:szCs w:val="28"/>
              </w:rPr>
            </w:pPr>
          </w:p>
          <w:p w14:paraId="5FEE7100" w14:textId="77777777" w:rsidR="00DD5149" w:rsidRDefault="00DD5149">
            <w:pPr>
              <w:autoSpaceDE w:val="0"/>
              <w:autoSpaceDN w:val="0"/>
              <w:adjustRightInd w:val="0"/>
              <w:jc w:val="center"/>
              <w:rPr>
                <w:rFonts w:eastAsia="Calibri"/>
                <w:sz w:val="28"/>
                <w:szCs w:val="28"/>
              </w:rPr>
            </w:pPr>
          </w:p>
          <w:p w14:paraId="5971EB42" w14:textId="77777777" w:rsidR="00DD5149" w:rsidRDefault="00DD5149">
            <w:pPr>
              <w:autoSpaceDE w:val="0"/>
              <w:autoSpaceDN w:val="0"/>
              <w:adjustRightInd w:val="0"/>
              <w:jc w:val="center"/>
              <w:rPr>
                <w:rFonts w:eastAsia="Calibri"/>
                <w:sz w:val="28"/>
                <w:szCs w:val="28"/>
              </w:rPr>
            </w:pPr>
          </w:p>
          <w:p w14:paraId="025B3027" w14:textId="77777777" w:rsidR="00DD5149" w:rsidRDefault="00DD5149">
            <w:pPr>
              <w:autoSpaceDE w:val="0"/>
              <w:autoSpaceDN w:val="0"/>
              <w:adjustRightInd w:val="0"/>
              <w:jc w:val="center"/>
              <w:rPr>
                <w:rFonts w:eastAsia="Calibri"/>
                <w:sz w:val="28"/>
                <w:szCs w:val="28"/>
              </w:rPr>
            </w:pPr>
          </w:p>
          <w:p w14:paraId="7F52EE3A" w14:textId="77777777" w:rsidR="00DD5149" w:rsidRDefault="00DD5149">
            <w:pPr>
              <w:autoSpaceDE w:val="0"/>
              <w:autoSpaceDN w:val="0"/>
              <w:adjustRightInd w:val="0"/>
              <w:jc w:val="center"/>
              <w:rPr>
                <w:rFonts w:eastAsia="Calibri"/>
                <w:sz w:val="28"/>
                <w:szCs w:val="28"/>
              </w:rPr>
            </w:pPr>
          </w:p>
          <w:p w14:paraId="2B8A31C4" w14:textId="77777777" w:rsidR="00DD5149" w:rsidRDefault="00DD5149">
            <w:pPr>
              <w:autoSpaceDE w:val="0"/>
              <w:autoSpaceDN w:val="0"/>
              <w:adjustRightInd w:val="0"/>
              <w:jc w:val="center"/>
              <w:rPr>
                <w:rFonts w:eastAsia="Calibri"/>
                <w:sz w:val="28"/>
                <w:szCs w:val="28"/>
              </w:rPr>
            </w:pPr>
          </w:p>
          <w:p w14:paraId="6FA3FEFF" w14:textId="77777777" w:rsidR="00DD5149" w:rsidRDefault="00DD5149">
            <w:pPr>
              <w:autoSpaceDE w:val="0"/>
              <w:autoSpaceDN w:val="0"/>
              <w:adjustRightInd w:val="0"/>
              <w:jc w:val="center"/>
              <w:rPr>
                <w:rFonts w:eastAsia="Calibri"/>
                <w:sz w:val="28"/>
                <w:szCs w:val="28"/>
              </w:rPr>
            </w:pPr>
          </w:p>
          <w:p w14:paraId="017A71D4" w14:textId="77777777" w:rsidR="00DD5149" w:rsidRDefault="00DD5149">
            <w:pPr>
              <w:autoSpaceDE w:val="0"/>
              <w:autoSpaceDN w:val="0"/>
              <w:adjustRightInd w:val="0"/>
              <w:jc w:val="center"/>
              <w:rPr>
                <w:rFonts w:eastAsia="Calibri"/>
                <w:sz w:val="28"/>
                <w:szCs w:val="28"/>
              </w:rPr>
            </w:pPr>
          </w:p>
          <w:p w14:paraId="516D88CA" w14:textId="77777777" w:rsidR="00DD5149" w:rsidRDefault="00DD5149">
            <w:pPr>
              <w:autoSpaceDE w:val="0"/>
              <w:autoSpaceDN w:val="0"/>
              <w:adjustRightInd w:val="0"/>
              <w:jc w:val="center"/>
              <w:rPr>
                <w:rFonts w:eastAsia="Calibri"/>
                <w:sz w:val="28"/>
                <w:szCs w:val="28"/>
              </w:rPr>
            </w:pPr>
          </w:p>
          <w:p w14:paraId="72257EC1" w14:textId="77777777" w:rsidR="00DD5149" w:rsidRDefault="00DD5149">
            <w:pPr>
              <w:autoSpaceDE w:val="0"/>
              <w:autoSpaceDN w:val="0"/>
              <w:adjustRightInd w:val="0"/>
              <w:jc w:val="center"/>
              <w:rPr>
                <w:rFonts w:eastAsia="Calibri"/>
                <w:sz w:val="28"/>
                <w:szCs w:val="28"/>
              </w:rPr>
            </w:pPr>
          </w:p>
          <w:p w14:paraId="237CA175" w14:textId="77777777" w:rsidR="00DD5149" w:rsidRDefault="00DD5149">
            <w:pPr>
              <w:autoSpaceDE w:val="0"/>
              <w:autoSpaceDN w:val="0"/>
              <w:adjustRightInd w:val="0"/>
              <w:jc w:val="center"/>
              <w:rPr>
                <w:rFonts w:eastAsia="Calibri"/>
                <w:sz w:val="28"/>
                <w:szCs w:val="28"/>
              </w:rPr>
            </w:pPr>
          </w:p>
          <w:p w14:paraId="7F4ADC58" w14:textId="77777777" w:rsidR="00DD5149" w:rsidRDefault="00DD5149">
            <w:pPr>
              <w:autoSpaceDE w:val="0"/>
              <w:autoSpaceDN w:val="0"/>
              <w:adjustRightInd w:val="0"/>
              <w:jc w:val="center"/>
              <w:rPr>
                <w:rFonts w:eastAsia="Calibri"/>
                <w:sz w:val="28"/>
                <w:szCs w:val="28"/>
              </w:rPr>
            </w:pPr>
          </w:p>
          <w:p w14:paraId="75F409D0" w14:textId="77777777" w:rsidR="00DD5149" w:rsidRDefault="00DD5149">
            <w:pPr>
              <w:autoSpaceDE w:val="0"/>
              <w:autoSpaceDN w:val="0"/>
              <w:adjustRightInd w:val="0"/>
              <w:jc w:val="center"/>
              <w:rPr>
                <w:rFonts w:eastAsia="Calibri"/>
                <w:sz w:val="28"/>
                <w:szCs w:val="28"/>
              </w:rPr>
            </w:pPr>
          </w:p>
          <w:p w14:paraId="2E29557E" w14:textId="77777777" w:rsidR="00DD5149" w:rsidRDefault="00DD5149">
            <w:pPr>
              <w:autoSpaceDE w:val="0"/>
              <w:autoSpaceDN w:val="0"/>
              <w:adjustRightInd w:val="0"/>
              <w:jc w:val="center"/>
              <w:rPr>
                <w:rFonts w:eastAsia="Calibri"/>
                <w:sz w:val="28"/>
                <w:szCs w:val="28"/>
              </w:rPr>
            </w:pPr>
          </w:p>
          <w:p w14:paraId="02C19007" w14:textId="77777777" w:rsidR="00DD5149" w:rsidRDefault="00DD5149">
            <w:pPr>
              <w:autoSpaceDE w:val="0"/>
              <w:autoSpaceDN w:val="0"/>
              <w:adjustRightInd w:val="0"/>
              <w:jc w:val="center"/>
              <w:rPr>
                <w:rFonts w:eastAsia="Calibri"/>
                <w:sz w:val="28"/>
                <w:szCs w:val="28"/>
              </w:rPr>
            </w:pPr>
          </w:p>
          <w:p w14:paraId="56BF1A6F" w14:textId="77777777" w:rsidR="00DD5149" w:rsidRDefault="00DD5149">
            <w:pPr>
              <w:autoSpaceDE w:val="0"/>
              <w:autoSpaceDN w:val="0"/>
              <w:adjustRightInd w:val="0"/>
              <w:jc w:val="center"/>
              <w:rPr>
                <w:rFonts w:eastAsia="Calibri"/>
                <w:sz w:val="28"/>
                <w:szCs w:val="28"/>
              </w:rPr>
            </w:pPr>
          </w:p>
          <w:p w14:paraId="7C65EF83" w14:textId="77777777" w:rsidR="00DD5149" w:rsidRDefault="00DD5149">
            <w:pPr>
              <w:autoSpaceDE w:val="0"/>
              <w:autoSpaceDN w:val="0"/>
              <w:adjustRightInd w:val="0"/>
              <w:jc w:val="center"/>
              <w:rPr>
                <w:rFonts w:eastAsia="Calibri"/>
                <w:sz w:val="28"/>
                <w:szCs w:val="28"/>
              </w:rPr>
            </w:pPr>
          </w:p>
          <w:p w14:paraId="6DA2679A" w14:textId="77777777" w:rsidR="00DD5149" w:rsidRDefault="00DD5149">
            <w:pPr>
              <w:autoSpaceDE w:val="0"/>
              <w:autoSpaceDN w:val="0"/>
              <w:adjustRightInd w:val="0"/>
              <w:jc w:val="center"/>
              <w:rPr>
                <w:rFonts w:eastAsia="Calibri"/>
                <w:sz w:val="28"/>
                <w:szCs w:val="28"/>
              </w:rPr>
            </w:pPr>
          </w:p>
          <w:p w14:paraId="0A6D7842" w14:textId="77777777" w:rsidR="00DD5149" w:rsidRDefault="00DD5149">
            <w:pPr>
              <w:autoSpaceDE w:val="0"/>
              <w:autoSpaceDN w:val="0"/>
              <w:adjustRightInd w:val="0"/>
              <w:jc w:val="center"/>
              <w:rPr>
                <w:rFonts w:eastAsia="Calibri"/>
                <w:sz w:val="28"/>
                <w:szCs w:val="28"/>
              </w:rPr>
            </w:pPr>
          </w:p>
          <w:p w14:paraId="24AB3274" w14:textId="77777777" w:rsidR="00DD5149" w:rsidRDefault="00DD5149">
            <w:pPr>
              <w:autoSpaceDE w:val="0"/>
              <w:autoSpaceDN w:val="0"/>
              <w:adjustRightInd w:val="0"/>
              <w:jc w:val="center"/>
              <w:rPr>
                <w:rFonts w:eastAsia="Calibri"/>
                <w:sz w:val="28"/>
                <w:szCs w:val="28"/>
              </w:rPr>
            </w:pPr>
          </w:p>
          <w:p w14:paraId="56BB41A3" w14:textId="77777777" w:rsidR="00DD5149" w:rsidRDefault="00DD5149">
            <w:pPr>
              <w:autoSpaceDE w:val="0"/>
              <w:autoSpaceDN w:val="0"/>
              <w:adjustRightInd w:val="0"/>
              <w:jc w:val="center"/>
              <w:rPr>
                <w:rFonts w:eastAsia="Calibri"/>
                <w:sz w:val="28"/>
                <w:szCs w:val="28"/>
              </w:rPr>
            </w:pPr>
          </w:p>
          <w:p w14:paraId="15DA39F5" w14:textId="77777777" w:rsidR="005016BD" w:rsidRDefault="007271B1">
            <w:pPr>
              <w:autoSpaceDE w:val="0"/>
              <w:autoSpaceDN w:val="0"/>
              <w:adjustRightInd w:val="0"/>
              <w:jc w:val="center"/>
              <w:rPr>
                <w:rFonts w:eastAsia="Calibri"/>
                <w:sz w:val="28"/>
                <w:szCs w:val="28"/>
              </w:rPr>
            </w:pPr>
            <w:r>
              <w:rPr>
                <w:rFonts w:eastAsia="Calibri"/>
                <w:sz w:val="28"/>
                <w:szCs w:val="28"/>
              </w:rPr>
              <w:lastRenderedPageBreak/>
              <w:t>Принят</w:t>
            </w:r>
          </w:p>
          <w:p w14:paraId="062324B1" w14:textId="77777777" w:rsidR="005016BD" w:rsidRDefault="007271B1">
            <w:pPr>
              <w:autoSpaceDE w:val="0"/>
              <w:autoSpaceDN w:val="0"/>
              <w:adjustRightInd w:val="0"/>
              <w:jc w:val="center"/>
              <w:rPr>
                <w:rFonts w:eastAsia="Calibri"/>
                <w:sz w:val="28"/>
                <w:szCs w:val="28"/>
              </w:rPr>
            </w:pPr>
            <w:r>
              <w:rPr>
                <w:rFonts w:eastAsia="Calibri"/>
                <w:sz w:val="28"/>
                <w:szCs w:val="28"/>
              </w:rPr>
              <w:t>решением Думы Мошенского</w:t>
            </w:r>
          </w:p>
          <w:p w14:paraId="2164F361" w14:textId="77777777" w:rsidR="005016BD" w:rsidRDefault="007271B1">
            <w:pPr>
              <w:autoSpaceDE w:val="0"/>
              <w:autoSpaceDN w:val="0"/>
              <w:adjustRightInd w:val="0"/>
              <w:jc w:val="center"/>
              <w:rPr>
                <w:rFonts w:eastAsia="Calibri"/>
                <w:sz w:val="28"/>
                <w:szCs w:val="28"/>
              </w:rPr>
            </w:pPr>
            <w:r>
              <w:rPr>
                <w:rFonts w:eastAsia="Calibri"/>
                <w:sz w:val="28"/>
                <w:szCs w:val="28"/>
              </w:rPr>
              <w:t>муниципального округа</w:t>
            </w:r>
          </w:p>
          <w:p w14:paraId="38D988F6" w14:textId="77777777" w:rsidR="005016BD" w:rsidRDefault="007271B1">
            <w:pPr>
              <w:autoSpaceDE w:val="0"/>
              <w:autoSpaceDN w:val="0"/>
              <w:adjustRightInd w:val="0"/>
              <w:jc w:val="center"/>
              <w:rPr>
                <w:rFonts w:eastAsia="Calibri"/>
                <w:sz w:val="28"/>
                <w:szCs w:val="28"/>
              </w:rPr>
            </w:pPr>
            <w:r>
              <w:rPr>
                <w:rFonts w:eastAsia="Calibri"/>
                <w:sz w:val="28"/>
                <w:szCs w:val="28"/>
              </w:rPr>
              <w:t>Новгородской области</w:t>
            </w:r>
          </w:p>
          <w:p w14:paraId="5D2DB90D" w14:textId="77777777" w:rsidR="005016BD" w:rsidRDefault="007271B1">
            <w:pPr>
              <w:autoSpaceDE w:val="0"/>
              <w:autoSpaceDN w:val="0"/>
              <w:adjustRightInd w:val="0"/>
              <w:jc w:val="center"/>
              <w:rPr>
                <w:rFonts w:eastAsia="Calibri"/>
                <w:sz w:val="28"/>
                <w:szCs w:val="28"/>
              </w:rPr>
            </w:pPr>
            <w:r>
              <w:rPr>
                <w:rFonts w:eastAsia="Calibri"/>
                <w:sz w:val="28"/>
                <w:szCs w:val="28"/>
              </w:rPr>
              <w:t>от                    №</w:t>
            </w:r>
          </w:p>
          <w:p w14:paraId="0C680C1A" w14:textId="7E6666C6" w:rsidR="005016BD" w:rsidRDefault="005016BD">
            <w:pPr>
              <w:autoSpaceDE w:val="0"/>
              <w:autoSpaceDN w:val="0"/>
              <w:adjustRightInd w:val="0"/>
              <w:jc w:val="center"/>
              <w:rPr>
                <w:rFonts w:eastAsia="Calibri"/>
                <w:sz w:val="28"/>
                <w:szCs w:val="28"/>
              </w:rPr>
            </w:pPr>
          </w:p>
        </w:tc>
      </w:tr>
    </w:tbl>
    <w:p w14:paraId="58425BEE" w14:textId="3A86BAFD" w:rsidR="005016BD" w:rsidRDefault="007271B1" w:rsidP="00AE0218">
      <w:pPr>
        <w:tabs>
          <w:tab w:val="left" w:pos="8310"/>
        </w:tabs>
        <w:autoSpaceDE w:val="0"/>
        <w:autoSpaceDN w:val="0"/>
        <w:adjustRightInd w:val="0"/>
        <w:jc w:val="center"/>
        <w:rPr>
          <w:rFonts w:eastAsia="Calibri"/>
          <w:b/>
          <w:bCs/>
          <w:sz w:val="32"/>
          <w:szCs w:val="28"/>
        </w:rPr>
      </w:pPr>
      <w:r>
        <w:rPr>
          <w:rFonts w:eastAsia="Calibri"/>
          <w:b/>
          <w:bCs/>
          <w:sz w:val="32"/>
          <w:szCs w:val="28"/>
        </w:rPr>
        <w:lastRenderedPageBreak/>
        <w:t>УСТАВ</w:t>
      </w:r>
    </w:p>
    <w:p w14:paraId="04CD94F4" w14:textId="77777777" w:rsidR="005016BD" w:rsidRDefault="007271B1">
      <w:pPr>
        <w:autoSpaceDE w:val="0"/>
        <w:autoSpaceDN w:val="0"/>
        <w:adjustRightInd w:val="0"/>
        <w:jc w:val="center"/>
        <w:rPr>
          <w:rFonts w:eastAsia="Calibri"/>
          <w:b/>
          <w:bCs/>
          <w:sz w:val="32"/>
          <w:szCs w:val="28"/>
        </w:rPr>
      </w:pPr>
      <w:r>
        <w:rPr>
          <w:rFonts w:eastAsia="Calibri"/>
          <w:b/>
          <w:bCs/>
          <w:sz w:val="32"/>
          <w:szCs w:val="28"/>
        </w:rPr>
        <w:t>МОШЕНСКОГО МУНИЦИПАЛЬНОГО ОКРУГА</w:t>
      </w:r>
    </w:p>
    <w:p w14:paraId="5DD7FFCC" w14:textId="77777777" w:rsidR="005016BD" w:rsidRDefault="007271B1">
      <w:pPr>
        <w:autoSpaceDE w:val="0"/>
        <w:autoSpaceDN w:val="0"/>
        <w:adjustRightInd w:val="0"/>
        <w:jc w:val="center"/>
        <w:rPr>
          <w:rFonts w:eastAsia="Calibri"/>
          <w:b/>
          <w:bCs/>
          <w:sz w:val="32"/>
          <w:szCs w:val="28"/>
        </w:rPr>
      </w:pPr>
      <w:r>
        <w:rPr>
          <w:rFonts w:eastAsia="Calibri"/>
          <w:b/>
          <w:bCs/>
          <w:sz w:val="32"/>
          <w:szCs w:val="28"/>
        </w:rPr>
        <w:t>НОВГОРОДСКОЙ ОБЛАСТИ</w:t>
      </w:r>
    </w:p>
    <w:p w14:paraId="427D26ED" w14:textId="77777777" w:rsidR="005016BD" w:rsidRDefault="005016BD">
      <w:pPr>
        <w:autoSpaceDE w:val="0"/>
        <w:autoSpaceDN w:val="0"/>
        <w:adjustRightInd w:val="0"/>
        <w:jc w:val="center"/>
        <w:rPr>
          <w:rFonts w:eastAsia="Calibri"/>
          <w:sz w:val="28"/>
          <w:szCs w:val="28"/>
        </w:rPr>
      </w:pPr>
    </w:p>
    <w:p w14:paraId="564B2890" w14:textId="77777777" w:rsidR="005016BD" w:rsidRDefault="007271B1">
      <w:pPr>
        <w:keepNext/>
        <w:keepLines/>
        <w:widowControl w:val="0"/>
        <w:autoSpaceDE w:val="0"/>
        <w:autoSpaceDN w:val="0"/>
        <w:adjustRightInd w:val="0"/>
        <w:jc w:val="center"/>
        <w:outlineLvl w:val="0"/>
        <w:rPr>
          <w:rFonts w:eastAsia="Calibri"/>
          <w:b/>
          <w:sz w:val="28"/>
          <w:szCs w:val="28"/>
        </w:rPr>
      </w:pPr>
      <w:r>
        <w:rPr>
          <w:rFonts w:eastAsiaTheme="majorEastAsia"/>
          <w:b/>
          <w:sz w:val="28"/>
          <w:szCs w:val="28"/>
        </w:rPr>
        <w:t>Глава</w:t>
      </w:r>
      <w:r>
        <w:rPr>
          <w:rFonts w:eastAsia="Calibri"/>
          <w:b/>
          <w:sz w:val="28"/>
          <w:szCs w:val="28"/>
        </w:rPr>
        <w:t xml:space="preserve"> 1. ОБЩИЕ ПОЛОЖЕНИЯ</w:t>
      </w:r>
    </w:p>
    <w:p w14:paraId="1C600DAE" w14:textId="77777777" w:rsidR="005016BD" w:rsidRDefault="005016BD">
      <w:pPr>
        <w:autoSpaceDE w:val="0"/>
        <w:autoSpaceDN w:val="0"/>
        <w:adjustRightInd w:val="0"/>
        <w:jc w:val="both"/>
        <w:rPr>
          <w:rFonts w:eastAsia="Calibri"/>
          <w:sz w:val="28"/>
          <w:szCs w:val="28"/>
        </w:rPr>
      </w:pPr>
    </w:p>
    <w:p w14:paraId="2BF99F3C" w14:textId="77777777" w:rsidR="005016BD" w:rsidRDefault="007271B1">
      <w:pPr>
        <w:widowControl w:val="0"/>
        <w:autoSpaceDE w:val="0"/>
        <w:autoSpaceDN w:val="0"/>
        <w:adjustRightInd w:val="0"/>
        <w:ind w:firstLine="709"/>
        <w:jc w:val="both"/>
        <w:outlineLvl w:val="0"/>
        <w:rPr>
          <w:rFonts w:eastAsia="Calibri"/>
          <w:b/>
          <w:sz w:val="28"/>
          <w:szCs w:val="28"/>
        </w:rPr>
      </w:pPr>
      <w:r>
        <w:rPr>
          <w:rFonts w:eastAsia="Calibri"/>
          <w:b/>
          <w:sz w:val="28"/>
          <w:szCs w:val="28"/>
        </w:rPr>
        <w:t xml:space="preserve">Статья 1. </w:t>
      </w:r>
      <w:r>
        <w:rPr>
          <w:rFonts w:eastAsiaTheme="majorEastAsia"/>
          <w:b/>
          <w:sz w:val="28"/>
          <w:szCs w:val="28"/>
        </w:rPr>
        <w:t>Правовой</w:t>
      </w:r>
      <w:r>
        <w:rPr>
          <w:rFonts w:eastAsia="Calibri"/>
          <w:b/>
          <w:sz w:val="28"/>
          <w:szCs w:val="28"/>
        </w:rPr>
        <w:t xml:space="preserve"> статус муниципального образования </w:t>
      </w:r>
    </w:p>
    <w:p w14:paraId="225E7E2A"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1. </w:t>
      </w:r>
      <w:proofErr w:type="spellStart"/>
      <w:r>
        <w:rPr>
          <w:rFonts w:eastAsia="Calibri"/>
          <w:sz w:val="28"/>
          <w:szCs w:val="28"/>
        </w:rPr>
        <w:t>Мошенской</w:t>
      </w:r>
      <w:proofErr w:type="spellEnd"/>
      <w:r>
        <w:rPr>
          <w:rFonts w:eastAsia="Calibri"/>
          <w:sz w:val="28"/>
          <w:szCs w:val="28"/>
        </w:rPr>
        <w:t xml:space="preserve"> муниципальный округ Новгородской области (далее - </w:t>
      </w:r>
      <w:proofErr w:type="spellStart"/>
      <w:r>
        <w:rPr>
          <w:rFonts w:eastAsia="Calibri"/>
          <w:sz w:val="28"/>
          <w:szCs w:val="28"/>
        </w:rPr>
        <w:t>Мошенской</w:t>
      </w:r>
      <w:proofErr w:type="spellEnd"/>
      <w:r>
        <w:rPr>
          <w:rFonts w:eastAsia="Calibri"/>
          <w:sz w:val="28"/>
          <w:szCs w:val="28"/>
        </w:rPr>
        <w:t xml:space="preserve"> муниципальный округ) -  муниципальное образование, которое создано и наделено статусом муниципального округа областным законом</w:t>
      </w:r>
      <w:r>
        <w:rPr>
          <w:sz w:val="28"/>
          <w:szCs w:val="28"/>
        </w:rPr>
        <w:t xml:space="preserve"> от 31.03.2023 № 296-ОЗ «О преобразовании всех поселений, входящих в состав Мошенского муниципального района, путем их объединения и наделении вновь образованного муниципального образования статусом муниципального округа»</w:t>
      </w:r>
      <w:r>
        <w:rPr>
          <w:rFonts w:eastAsia="Calibri"/>
          <w:sz w:val="28"/>
          <w:szCs w:val="28"/>
        </w:rPr>
        <w:t>, путем объединения всех поселений, входящих в состав Мошенского муниципального района.</w:t>
      </w:r>
    </w:p>
    <w:p w14:paraId="1E1AE208"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Наименование муниципального образования: </w:t>
      </w:r>
      <w:proofErr w:type="spellStart"/>
      <w:r>
        <w:rPr>
          <w:rFonts w:eastAsia="Calibri"/>
          <w:sz w:val="28"/>
          <w:szCs w:val="28"/>
        </w:rPr>
        <w:t>Мошенской</w:t>
      </w:r>
      <w:proofErr w:type="spellEnd"/>
      <w:r>
        <w:rPr>
          <w:rFonts w:eastAsia="Calibri"/>
          <w:sz w:val="28"/>
          <w:szCs w:val="28"/>
        </w:rPr>
        <w:t xml:space="preserve"> муниципальный округ Новгородской области. Сокращенная форма наименования муниципального образования: </w:t>
      </w:r>
      <w:proofErr w:type="spellStart"/>
      <w:r>
        <w:rPr>
          <w:rFonts w:eastAsia="Calibri"/>
          <w:sz w:val="28"/>
          <w:szCs w:val="28"/>
        </w:rPr>
        <w:t>Мошенской</w:t>
      </w:r>
      <w:proofErr w:type="spellEnd"/>
      <w:r>
        <w:rPr>
          <w:rFonts w:eastAsia="Calibri"/>
          <w:sz w:val="28"/>
          <w:szCs w:val="28"/>
        </w:rPr>
        <w:t xml:space="preserve"> муниципальный округ.</w:t>
      </w:r>
    </w:p>
    <w:p w14:paraId="085E1F68"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Сокращенное наименование муниципального образования может использоваться в официальных символах Мошенского муниципального округа, наименованиях органов местного самоуправления, выборных и иных должностных лиц местного самоуправления Мошенского муниципального округа, а также в других случаях наравне с наименованием муниципального образования, определенным Уставом Мошенского муниципального округа Новгородской области (далее- Устав).</w:t>
      </w:r>
    </w:p>
    <w:p w14:paraId="1DE78BBC"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2. Органы местного самоуправления вновь образованного муниципального образования </w:t>
      </w:r>
      <w:proofErr w:type="spellStart"/>
      <w:r>
        <w:rPr>
          <w:rFonts w:eastAsia="Calibri"/>
          <w:sz w:val="28"/>
          <w:szCs w:val="28"/>
        </w:rPr>
        <w:t>Мошенской</w:t>
      </w:r>
      <w:proofErr w:type="spellEnd"/>
      <w:r>
        <w:rPr>
          <w:rFonts w:eastAsia="Calibri"/>
          <w:sz w:val="28"/>
          <w:szCs w:val="28"/>
        </w:rPr>
        <w:t xml:space="preserve"> муниципальный округ в соответствии со своей компетенцией являются правопреемниками органов местного самоуправления Мошенского муниципального района,</w:t>
      </w:r>
      <w:r>
        <w:rPr>
          <w:sz w:val="28"/>
          <w:szCs w:val="28"/>
        </w:rPr>
        <w:t xml:space="preserve"> Долговского сельского поселения, Калининского сельского поселения, Кировского сельского поселения, Мошенского сельского поселения, </w:t>
      </w:r>
      <w:proofErr w:type="spellStart"/>
      <w:r>
        <w:rPr>
          <w:sz w:val="28"/>
          <w:szCs w:val="28"/>
        </w:rPr>
        <w:t>Ореховского</w:t>
      </w:r>
      <w:proofErr w:type="spellEnd"/>
      <w:r>
        <w:rPr>
          <w:sz w:val="28"/>
          <w:szCs w:val="28"/>
        </w:rPr>
        <w:t xml:space="preserve"> сельского поселения.</w:t>
      </w:r>
    </w:p>
    <w:p w14:paraId="56E8728D"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3. </w:t>
      </w:r>
      <w:proofErr w:type="spellStart"/>
      <w:r>
        <w:rPr>
          <w:rFonts w:eastAsia="Calibri"/>
          <w:sz w:val="28"/>
          <w:szCs w:val="28"/>
        </w:rPr>
        <w:t>Мошенской</w:t>
      </w:r>
      <w:proofErr w:type="spellEnd"/>
      <w:r>
        <w:rPr>
          <w:rFonts w:eastAsia="Calibri"/>
          <w:sz w:val="28"/>
          <w:szCs w:val="28"/>
        </w:rPr>
        <w:t xml:space="preserve"> муниципальный округ входит в состав Новгородской области.</w:t>
      </w:r>
    </w:p>
    <w:p w14:paraId="2E7F8176" w14:textId="77777777" w:rsidR="005016BD" w:rsidRDefault="007271B1">
      <w:pPr>
        <w:widowControl w:val="0"/>
        <w:autoSpaceDE w:val="0"/>
        <w:autoSpaceDN w:val="0"/>
        <w:adjustRightInd w:val="0"/>
        <w:ind w:firstLine="709"/>
        <w:jc w:val="both"/>
        <w:rPr>
          <w:sz w:val="28"/>
          <w:szCs w:val="28"/>
        </w:rPr>
      </w:pPr>
      <w:r>
        <w:rPr>
          <w:rFonts w:eastAsia="Calibri"/>
          <w:sz w:val="28"/>
          <w:szCs w:val="28"/>
        </w:rPr>
        <w:t xml:space="preserve">4. Административным центром Мошенского муниципального округа является село Мошенское. </w:t>
      </w:r>
    </w:p>
    <w:p w14:paraId="3E58D9D8" w14:textId="5DC04C9B" w:rsidR="005016BD" w:rsidRDefault="007271B1">
      <w:pPr>
        <w:widowControl w:val="0"/>
        <w:autoSpaceDE w:val="0"/>
        <w:autoSpaceDN w:val="0"/>
        <w:adjustRightInd w:val="0"/>
        <w:ind w:firstLine="709"/>
        <w:jc w:val="both"/>
        <w:outlineLvl w:val="0"/>
        <w:rPr>
          <w:b/>
          <w:bCs/>
          <w:sz w:val="28"/>
          <w:szCs w:val="28"/>
        </w:rPr>
      </w:pPr>
      <w:r>
        <w:rPr>
          <w:b/>
          <w:bCs/>
          <w:sz w:val="28"/>
          <w:szCs w:val="28"/>
        </w:rPr>
        <w:t xml:space="preserve">Статья 2. Границы </w:t>
      </w:r>
      <w:r>
        <w:rPr>
          <w:rFonts w:eastAsia="Calibri"/>
          <w:b/>
          <w:sz w:val="28"/>
          <w:szCs w:val="28"/>
        </w:rPr>
        <w:t>Мошенского</w:t>
      </w:r>
      <w:r>
        <w:rPr>
          <w:rFonts w:eastAsia="Calibri"/>
          <w:sz w:val="28"/>
          <w:szCs w:val="28"/>
        </w:rPr>
        <w:t xml:space="preserve"> </w:t>
      </w:r>
      <w:r>
        <w:rPr>
          <w:b/>
          <w:bCs/>
          <w:sz w:val="28"/>
          <w:szCs w:val="28"/>
        </w:rPr>
        <w:t>муниципального округа</w:t>
      </w:r>
    </w:p>
    <w:p w14:paraId="71AA07AF" w14:textId="77777777" w:rsidR="005016BD" w:rsidRDefault="007271B1">
      <w:pPr>
        <w:widowControl w:val="0"/>
        <w:autoSpaceDE w:val="0"/>
        <w:autoSpaceDN w:val="0"/>
        <w:adjustRightInd w:val="0"/>
        <w:ind w:firstLine="709"/>
        <w:jc w:val="both"/>
        <w:rPr>
          <w:iCs/>
          <w:sz w:val="28"/>
          <w:szCs w:val="28"/>
        </w:rPr>
      </w:pPr>
      <w:r>
        <w:rPr>
          <w:iCs/>
          <w:sz w:val="28"/>
          <w:szCs w:val="28"/>
        </w:rPr>
        <w:t xml:space="preserve">1. Границы территории </w:t>
      </w:r>
      <w:r>
        <w:rPr>
          <w:rFonts w:eastAsia="Calibri"/>
          <w:sz w:val="28"/>
          <w:szCs w:val="28"/>
        </w:rPr>
        <w:t xml:space="preserve">Мошенского </w:t>
      </w:r>
      <w:r>
        <w:rPr>
          <w:iCs/>
          <w:sz w:val="28"/>
          <w:szCs w:val="28"/>
        </w:rPr>
        <w:t xml:space="preserve">муниципального округа установлены областным </w:t>
      </w:r>
      <w:hyperlink r:id="rId8" w:history="1">
        <w:r>
          <w:rPr>
            <w:iCs/>
            <w:sz w:val="28"/>
            <w:szCs w:val="28"/>
          </w:rPr>
          <w:t>законом</w:t>
        </w:r>
      </w:hyperlink>
      <w:r>
        <w:rPr>
          <w:iCs/>
          <w:sz w:val="28"/>
          <w:szCs w:val="28"/>
        </w:rPr>
        <w:t xml:space="preserve"> от </w:t>
      </w:r>
      <w:r>
        <w:rPr>
          <w:sz w:val="28"/>
          <w:szCs w:val="28"/>
        </w:rPr>
        <w:t>31.03.2023 № 296-ОЗ «О преобразовании всех поселений, входящих в состав Мошенского муниципального района, путем их объединения и наделении вновь образованного муниципального образования статусом муниципального округа»</w:t>
      </w:r>
      <w:r>
        <w:rPr>
          <w:rFonts w:eastAsia="Calibri"/>
          <w:sz w:val="28"/>
          <w:szCs w:val="28"/>
        </w:rPr>
        <w:t>.</w:t>
      </w:r>
    </w:p>
    <w:p w14:paraId="22F5CB13" w14:textId="77777777" w:rsidR="005016BD" w:rsidRDefault="007271B1">
      <w:pPr>
        <w:widowControl w:val="0"/>
        <w:autoSpaceDE w:val="0"/>
        <w:autoSpaceDN w:val="0"/>
        <w:adjustRightInd w:val="0"/>
        <w:ind w:firstLine="709"/>
        <w:jc w:val="both"/>
        <w:rPr>
          <w:iCs/>
          <w:sz w:val="28"/>
          <w:szCs w:val="28"/>
        </w:rPr>
      </w:pPr>
      <w:r>
        <w:rPr>
          <w:iCs/>
          <w:sz w:val="28"/>
          <w:szCs w:val="28"/>
        </w:rPr>
        <w:t xml:space="preserve">Изменение границ </w:t>
      </w:r>
      <w:r>
        <w:rPr>
          <w:rFonts w:eastAsia="Calibri"/>
          <w:sz w:val="28"/>
          <w:szCs w:val="28"/>
        </w:rPr>
        <w:t>Мошенского</w:t>
      </w:r>
      <w:r>
        <w:rPr>
          <w:iCs/>
          <w:sz w:val="28"/>
          <w:szCs w:val="28"/>
        </w:rPr>
        <w:t xml:space="preserve"> муниципального округа осуществляется областным законом по инициативе населения, органов местного самоуправления </w:t>
      </w:r>
      <w:r>
        <w:rPr>
          <w:rFonts w:eastAsia="Calibri"/>
          <w:sz w:val="28"/>
          <w:szCs w:val="28"/>
        </w:rPr>
        <w:t>Мошенского</w:t>
      </w:r>
      <w:r>
        <w:rPr>
          <w:iCs/>
          <w:sz w:val="28"/>
          <w:szCs w:val="28"/>
        </w:rPr>
        <w:t xml:space="preserve"> муниципального округа, органов государственной власти Новгородской области, федеральных органов государственной власти в соответствии с Федеральным </w:t>
      </w:r>
      <w:hyperlink r:id="rId9" w:history="1">
        <w:r>
          <w:rPr>
            <w:iCs/>
            <w:sz w:val="28"/>
            <w:szCs w:val="28"/>
          </w:rPr>
          <w:t>законом</w:t>
        </w:r>
      </w:hyperlink>
      <w:r>
        <w:rPr>
          <w:iCs/>
          <w:sz w:val="28"/>
          <w:szCs w:val="28"/>
        </w:rPr>
        <w:t xml:space="preserve"> от 20 марта 2025 года № 33-ФЗ «Об общих принципах организации местного самоуправления  в единой системе публичной власти» (далее - Федеральный закон № 33-ФЗ).</w:t>
      </w:r>
    </w:p>
    <w:p w14:paraId="3771CF5E" w14:textId="77777777" w:rsidR="005016BD" w:rsidRDefault="007271B1">
      <w:pPr>
        <w:widowControl w:val="0"/>
        <w:autoSpaceDE w:val="0"/>
        <w:autoSpaceDN w:val="0"/>
        <w:adjustRightInd w:val="0"/>
        <w:ind w:firstLine="709"/>
        <w:jc w:val="both"/>
        <w:rPr>
          <w:i/>
          <w:iCs/>
          <w:sz w:val="28"/>
          <w:szCs w:val="28"/>
        </w:rPr>
      </w:pPr>
      <w:r>
        <w:rPr>
          <w:iCs/>
          <w:sz w:val="28"/>
          <w:szCs w:val="28"/>
        </w:rPr>
        <w:t xml:space="preserve">3. В состав </w:t>
      </w:r>
      <w:r>
        <w:rPr>
          <w:rFonts w:eastAsia="Calibri"/>
          <w:sz w:val="28"/>
          <w:szCs w:val="28"/>
        </w:rPr>
        <w:t>Мошенского</w:t>
      </w:r>
      <w:r>
        <w:rPr>
          <w:iCs/>
          <w:sz w:val="28"/>
          <w:szCs w:val="28"/>
        </w:rPr>
        <w:t xml:space="preserve"> муниципального округа входят следующие населенные пункты:</w:t>
      </w:r>
      <w:r>
        <w:rPr>
          <w:rFonts w:ascii="Arial" w:hAnsi="Arial" w:cs="Arial"/>
        </w:rPr>
        <w:t xml:space="preserve"> </w:t>
      </w:r>
      <w:r>
        <w:rPr>
          <w:sz w:val="28"/>
          <w:szCs w:val="28"/>
        </w:rPr>
        <w:t xml:space="preserve">деревня </w:t>
      </w:r>
      <w:proofErr w:type="spellStart"/>
      <w:r>
        <w:rPr>
          <w:sz w:val="28"/>
          <w:szCs w:val="28"/>
        </w:rPr>
        <w:t>Александрово</w:t>
      </w:r>
      <w:proofErr w:type="spellEnd"/>
      <w:r>
        <w:rPr>
          <w:sz w:val="28"/>
          <w:szCs w:val="28"/>
        </w:rPr>
        <w:t xml:space="preserve">, деревня </w:t>
      </w:r>
      <w:proofErr w:type="spellStart"/>
      <w:r>
        <w:rPr>
          <w:sz w:val="28"/>
          <w:szCs w:val="28"/>
        </w:rPr>
        <w:t>Алексейково</w:t>
      </w:r>
      <w:proofErr w:type="spellEnd"/>
      <w:r>
        <w:rPr>
          <w:sz w:val="28"/>
          <w:szCs w:val="28"/>
        </w:rPr>
        <w:t xml:space="preserve">, деревня </w:t>
      </w:r>
      <w:proofErr w:type="spellStart"/>
      <w:r>
        <w:rPr>
          <w:sz w:val="28"/>
          <w:szCs w:val="28"/>
        </w:rPr>
        <w:t>Ананьевское</w:t>
      </w:r>
      <w:proofErr w:type="spellEnd"/>
      <w:r>
        <w:rPr>
          <w:sz w:val="28"/>
          <w:szCs w:val="28"/>
        </w:rPr>
        <w:t xml:space="preserve">, деревня </w:t>
      </w:r>
      <w:proofErr w:type="spellStart"/>
      <w:r>
        <w:rPr>
          <w:sz w:val="28"/>
          <w:szCs w:val="28"/>
        </w:rPr>
        <w:t>Анашкино</w:t>
      </w:r>
      <w:proofErr w:type="spellEnd"/>
      <w:r>
        <w:rPr>
          <w:sz w:val="28"/>
          <w:szCs w:val="28"/>
        </w:rPr>
        <w:t xml:space="preserve">, деревня Андрюшино, деревня </w:t>
      </w:r>
      <w:proofErr w:type="spellStart"/>
      <w:r>
        <w:rPr>
          <w:sz w:val="28"/>
          <w:szCs w:val="28"/>
        </w:rPr>
        <w:t>Базарово</w:t>
      </w:r>
      <w:proofErr w:type="spellEnd"/>
      <w:r>
        <w:rPr>
          <w:sz w:val="28"/>
          <w:szCs w:val="28"/>
        </w:rPr>
        <w:t xml:space="preserve">, деревня </w:t>
      </w:r>
      <w:proofErr w:type="spellStart"/>
      <w:r>
        <w:rPr>
          <w:sz w:val="28"/>
          <w:szCs w:val="28"/>
        </w:rPr>
        <w:t>Балашово</w:t>
      </w:r>
      <w:proofErr w:type="spellEnd"/>
      <w:r>
        <w:rPr>
          <w:sz w:val="28"/>
          <w:szCs w:val="28"/>
        </w:rPr>
        <w:t xml:space="preserve">, деревня </w:t>
      </w:r>
      <w:proofErr w:type="spellStart"/>
      <w:r>
        <w:rPr>
          <w:sz w:val="28"/>
          <w:szCs w:val="28"/>
        </w:rPr>
        <w:t>Барышово</w:t>
      </w:r>
      <w:proofErr w:type="spellEnd"/>
      <w:r>
        <w:rPr>
          <w:sz w:val="28"/>
          <w:szCs w:val="28"/>
        </w:rPr>
        <w:t xml:space="preserve">, деревня </w:t>
      </w:r>
      <w:proofErr w:type="spellStart"/>
      <w:r>
        <w:rPr>
          <w:sz w:val="28"/>
          <w:szCs w:val="28"/>
        </w:rPr>
        <w:t>Безгодково</w:t>
      </w:r>
      <w:proofErr w:type="spellEnd"/>
      <w:r>
        <w:rPr>
          <w:sz w:val="28"/>
          <w:szCs w:val="28"/>
        </w:rPr>
        <w:t xml:space="preserve">, деревня Бели, деревня </w:t>
      </w:r>
      <w:proofErr w:type="spellStart"/>
      <w:r>
        <w:rPr>
          <w:sz w:val="28"/>
          <w:szCs w:val="28"/>
        </w:rPr>
        <w:t>Бельково</w:t>
      </w:r>
      <w:proofErr w:type="spellEnd"/>
      <w:r>
        <w:rPr>
          <w:sz w:val="28"/>
          <w:szCs w:val="28"/>
        </w:rPr>
        <w:t xml:space="preserve"> 1-е, деревня </w:t>
      </w:r>
      <w:proofErr w:type="spellStart"/>
      <w:r>
        <w:rPr>
          <w:sz w:val="28"/>
          <w:szCs w:val="28"/>
        </w:rPr>
        <w:t>Бельково</w:t>
      </w:r>
      <w:proofErr w:type="spellEnd"/>
      <w:r>
        <w:rPr>
          <w:sz w:val="28"/>
          <w:szCs w:val="28"/>
        </w:rPr>
        <w:t xml:space="preserve">, деревня Бережок 1-й, деревня Бережок, деревня Берёзно, деревня Березовик, деревня Бор, деревня Борисово, деревня Броди,  деревня Былова Гора, деревня </w:t>
      </w:r>
      <w:proofErr w:type="spellStart"/>
      <w:r>
        <w:rPr>
          <w:sz w:val="28"/>
          <w:szCs w:val="28"/>
        </w:rPr>
        <w:t>Варыгино</w:t>
      </w:r>
      <w:proofErr w:type="spellEnd"/>
      <w:r>
        <w:rPr>
          <w:sz w:val="28"/>
          <w:szCs w:val="28"/>
        </w:rPr>
        <w:t xml:space="preserve">, деревня </w:t>
      </w:r>
      <w:proofErr w:type="spellStart"/>
      <w:r>
        <w:rPr>
          <w:sz w:val="28"/>
          <w:szCs w:val="28"/>
        </w:rPr>
        <w:t>Василёво</w:t>
      </w:r>
      <w:proofErr w:type="spellEnd"/>
      <w:r>
        <w:rPr>
          <w:sz w:val="28"/>
          <w:szCs w:val="28"/>
        </w:rPr>
        <w:t xml:space="preserve">, деревня Васильево, деревня Васьково, деревня </w:t>
      </w:r>
      <w:proofErr w:type="spellStart"/>
      <w:r>
        <w:rPr>
          <w:sz w:val="28"/>
          <w:szCs w:val="28"/>
        </w:rPr>
        <w:t>Ватолино</w:t>
      </w:r>
      <w:proofErr w:type="spellEnd"/>
      <w:r>
        <w:rPr>
          <w:sz w:val="28"/>
          <w:szCs w:val="28"/>
        </w:rPr>
        <w:t xml:space="preserve">, деревня Великое </w:t>
      </w:r>
      <w:proofErr w:type="spellStart"/>
      <w:r>
        <w:rPr>
          <w:sz w:val="28"/>
          <w:szCs w:val="28"/>
        </w:rPr>
        <w:t>Михеево</w:t>
      </w:r>
      <w:proofErr w:type="spellEnd"/>
      <w:r>
        <w:rPr>
          <w:sz w:val="28"/>
          <w:szCs w:val="28"/>
        </w:rPr>
        <w:t xml:space="preserve">, деревня </w:t>
      </w:r>
      <w:proofErr w:type="spellStart"/>
      <w:r>
        <w:rPr>
          <w:sz w:val="28"/>
          <w:szCs w:val="28"/>
        </w:rPr>
        <w:t>Воротово</w:t>
      </w:r>
      <w:proofErr w:type="spellEnd"/>
      <w:r>
        <w:rPr>
          <w:sz w:val="28"/>
          <w:szCs w:val="28"/>
        </w:rPr>
        <w:t xml:space="preserve">, деревня </w:t>
      </w:r>
      <w:proofErr w:type="spellStart"/>
      <w:r>
        <w:rPr>
          <w:sz w:val="28"/>
          <w:szCs w:val="28"/>
        </w:rPr>
        <w:t>Выскидно</w:t>
      </w:r>
      <w:proofErr w:type="spellEnd"/>
      <w:r>
        <w:rPr>
          <w:sz w:val="28"/>
          <w:szCs w:val="28"/>
        </w:rPr>
        <w:t xml:space="preserve">, деревня Высокогорье, деревня Высокое, деревня Выставка, деревня Глазово, деревня Глебово, деревня </w:t>
      </w:r>
      <w:proofErr w:type="spellStart"/>
      <w:r>
        <w:rPr>
          <w:sz w:val="28"/>
          <w:szCs w:val="28"/>
        </w:rPr>
        <w:t>Гоночарово</w:t>
      </w:r>
      <w:proofErr w:type="spellEnd"/>
      <w:r>
        <w:rPr>
          <w:sz w:val="28"/>
          <w:szCs w:val="28"/>
        </w:rPr>
        <w:t xml:space="preserve">, деревня Горка, деревня Горницы, деревня Городищи, деревня Городок, деревня Горы, деревня </w:t>
      </w:r>
      <w:proofErr w:type="spellStart"/>
      <w:r>
        <w:rPr>
          <w:sz w:val="28"/>
          <w:szCs w:val="28"/>
        </w:rPr>
        <w:t>Григорово</w:t>
      </w:r>
      <w:proofErr w:type="spellEnd"/>
      <w:r>
        <w:rPr>
          <w:sz w:val="28"/>
          <w:szCs w:val="28"/>
        </w:rPr>
        <w:t xml:space="preserve">, деревня </w:t>
      </w:r>
      <w:proofErr w:type="spellStart"/>
      <w:r>
        <w:rPr>
          <w:sz w:val="28"/>
          <w:szCs w:val="28"/>
        </w:rPr>
        <w:t>Гридино</w:t>
      </w:r>
      <w:proofErr w:type="spellEnd"/>
      <w:r>
        <w:rPr>
          <w:sz w:val="28"/>
          <w:szCs w:val="28"/>
        </w:rPr>
        <w:t xml:space="preserve">, деревня Гринева Гора, деревня Гришкино, деревня </w:t>
      </w:r>
      <w:proofErr w:type="spellStart"/>
      <w:r>
        <w:rPr>
          <w:sz w:val="28"/>
          <w:szCs w:val="28"/>
        </w:rPr>
        <w:t>Гудково</w:t>
      </w:r>
      <w:proofErr w:type="spellEnd"/>
      <w:r>
        <w:rPr>
          <w:sz w:val="28"/>
          <w:szCs w:val="28"/>
        </w:rPr>
        <w:t xml:space="preserve">, деревня </w:t>
      </w:r>
      <w:proofErr w:type="spellStart"/>
      <w:r>
        <w:rPr>
          <w:sz w:val="28"/>
          <w:szCs w:val="28"/>
        </w:rPr>
        <w:t>Гусево</w:t>
      </w:r>
      <w:proofErr w:type="spellEnd"/>
      <w:r>
        <w:rPr>
          <w:sz w:val="28"/>
          <w:szCs w:val="28"/>
        </w:rPr>
        <w:t xml:space="preserve">, деревня Деревянный Остров, деревня </w:t>
      </w:r>
      <w:proofErr w:type="spellStart"/>
      <w:r>
        <w:rPr>
          <w:sz w:val="28"/>
          <w:szCs w:val="28"/>
        </w:rPr>
        <w:t>Дерягино</w:t>
      </w:r>
      <w:proofErr w:type="spellEnd"/>
      <w:r>
        <w:rPr>
          <w:sz w:val="28"/>
          <w:szCs w:val="28"/>
        </w:rPr>
        <w:t xml:space="preserve">, деревня </w:t>
      </w:r>
      <w:proofErr w:type="spellStart"/>
      <w:r>
        <w:rPr>
          <w:sz w:val="28"/>
          <w:szCs w:val="28"/>
        </w:rPr>
        <w:t>Дмитрово</w:t>
      </w:r>
      <w:proofErr w:type="spellEnd"/>
      <w:r>
        <w:rPr>
          <w:sz w:val="28"/>
          <w:szCs w:val="28"/>
        </w:rPr>
        <w:t xml:space="preserve">, деревня Долгое, деревня Дорохово, деревня </w:t>
      </w:r>
      <w:proofErr w:type="spellStart"/>
      <w:r>
        <w:rPr>
          <w:sz w:val="28"/>
          <w:szCs w:val="28"/>
        </w:rPr>
        <w:t>Дроблино</w:t>
      </w:r>
      <w:proofErr w:type="spellEnd"/>
      <w:r>
        <w:rPr>
          <w:sz w:val="28"/>
          <w:szCs w:val="28"/>
        </w:rPr>
        <w:t xml:space="preserve">, деревня </w:t>
      </w:r>
      <w:proofErr w:type="spellStart"/>
      <w:r>
        <w:rPr>
          <w:sz w:val="28"/>
          <w:szCs w:val="28"/>
        </w:rPr>
        <w:t>Дубишки</w:t>
      </w:r>
      <w:proofErr w:type="spellEnd"/>
      <w:r>
        <w:rPr>
          <w:sz w:val="28"/>
          <w:szCs w:val="28"/>
        </w:rPr>
        <w:t xml:space="preserve">, деревня </w:t>
      </w:r>
      <w:proofErr w:type="spellStart"/>
      <w:r>
        <w:rPr>
          <w:sz w:val="28"/>
          <w:szCs w:val="28"/>
        </w:rPr>
        <w:t>Ездуново</w:t>
      </w:r>
      <w:proofErr w:type="spellEnd"/>
      <w:r>
        <w:rPr>
          <w:sz w:val="28"/>
          <w:szCs w:val="28"/>
        </w:rPr>
        <w:t xml:space="preserve">, деревня Ермолкино, деревня </w:t>
      </w:r>
      <w:proofErr w:type="spellStart"/>
      <w:r>
        <w:rPr>
          <w:sz w:val="28"/>
          <w:szCs w:val="28"/>
        </w:rPr>
        <w:t>Ескино</w:t>
      </w:r>
      <w:proofErr w:type="spellEnd"/>
      <w:r>
        <w:rPr>
          <w:sz w:val="28"/>
          <w:szCs w:val="28"/>
        </w:rPr>
        <w:t xml:space="preserve">, деревня </w:t>
      </w:r>
      <w:proofErr w:type="spellStart"/>
      <w:r>
        <w:rPr>
          <w:sz w:val="28"/>
          <w:szCs w:val="28"/>
        </w:rPr>
        <w:t>Ефремово</w:t>
      </w:r>
      <w:proofErr w:type="spellEnd"/>
      <w:r>
        <w:rPr>
          <w:sz w:val="28"/>
          <w:szCs w:val="28"/>
        </w:rPr>
        <w:t xml:space="preserve">, деревня Жерновки, деревня Жуково, деревня </w:t>
      </w:r>
      <w:proofErr w:type="spellStart"/>
      <w:r>
        <w:rPr>
          <w:sz w:val="28"/>
          <w:szCs w:val="28"/>
        </w:rPr>
        <w:t>Забелино</w:t>
      </w:r>
      <w:proofErr w:type="spellEnd"/>
      <w:r>
        <w:rPr>
          <w:sz w:val="28"/>
          <w:szCs w:val="28"/>
        </w:rPr>
        <w:t xml:space="preserve">, деревня Заболотье, деревня Заднее Село, деревня Зайцево, деревня </w:t>
      </w:r>
      <w:proofErr w:type="spellStart"/>
      <w:r>
        <w:rPr>
          <w:sz w:val="28"/>
          <w:szCs w:val="28"/>
        </w:rPr>
        <w:t>Закарасенье</w:t>
      </w:r>
      <w:proofErr w:type="spellEnd"/>
      <w:r>
        <w:rPr>
          <w:sz w:val="28"/>
          <w:szCs w:val="28"/>
        </w:rPr>
        <w:t xml:space="preserve">, деревня </w:t>
      </w:r>
      <w:proofErr w:type="spellStart"/>
      <w:r>
        <w:rPr>
          <w:sz w:val="28"/>
          <w:szCs w:val="28"/>
        </w:rPr>
        <w:t>Заозерицы</w:t>
      </w:r>
      <w:proofErr w:type="spellEnd"/>
      <w:r>
        <w:rPr>
          <w:sz w:val="28"/>
          <w:szCs w:val="28"/>
        </w:rPr>
        <w:t xml:space="preserve">, деревня </w:t>
      </w:r>
      <w:proofErr w:type="spellStart"/>
      <w:r>
        <w:rPr>
          <w:sz w:val="28"/>
          <w:szCs w:val="28"/>
        </w:rPr>
        <w:t>Захаркино</w:t>
      </w:r>
      <w:proofErr w:type="spellEnd"/>
      <w:r>
        <w:rPr>
          <w:sz w:val="28"/>
          <w:szCs w:val="28"/>
        </w:rPr>
        <w:t xml:space="preserve">, деревня </w:t>
      </w:r>
      <w:proofErr w:type="spellStart"/>
      <w:r>
        <w:rPr>
          <w:sz w:val="28"/>
          <w:szCs w:val="28"/>
        </w:rPr>
        <w:t>Зиновково</w:t>
      </w:r>
      <w:proofErr w:type="spellEnd"/>
      <w:r>
        <w:rPr>
          <w:sz w:val="28"/>
          <w:szCs w:val="28"/>
        </w:rPr>
        <w:t xml:space="preserve">, деревня Иванова Горка, деревня Ивановское, деревня </w:t>
      </w:r>
      <w:proofErr w:type="spellStart"/>
      <w:r>
        <w:rPr>
          <w:sz w:val="28"/>
          <w:szCs w:val="28"/>
        </w:rPr>
        <w:t>Игнатьевское</w:t>
      </w:r>
      <w:proofErr w:type="spellEnd"/>
      <w:r>
        <w:rPr>
          <w:sz w:val="28"/>
          <w:szCs w:val="28"/>
        </w:rPr>
        <w:t xml:space="preserve">, деревня </w:t>
      </w:r>
      <w:proofErr w:type="spellStart"/>
      <w:r>
        <w:rPr>
          <w:sz w:val="28"/>
          <w:szCs w:val="28"/>
        </w:rPr>
        <w:t>Исади</w:t>
      </w:r>
      <w:proofErr w:type="spellEnd"/>
      <w:r>
        <w:rPr>
          <w:sz w:val="28"/>
          <w:szCs w:val="28"/>
        </w:rPr>
        <w:t xml:space="preserve">, деревня Кабожа, деревня Каменный Остров, деревня </w:t>
      </w:r>
      <w:proofErr w:type="spellStart"/>
      <w:r>
        <w:rPr>
          <w:sz w:val="28"/>
          <w:szCs w:val="28"/>
        </w:rPr>
        <w:t>Каплино</w:t>
      </w:r>
      <w:proofErr w:type="spellEnd"/>
      <w:r>
        <w:rPr>
          <w:sz w:val="28"/>
          <w:szCs w:val="28"/>
        </w:rPr>
        <w:t xml:space="preserve">, деревня Карманово, деревня </w:t>
      </w:r>
      <w:proofErr w:type="spellStart"/>
      <w:r>
        <w:rPr>
          <w:sz w:val="28"/>
          <w:szCs w:val="28"/>
        </w:rPr>
        <w:t>Киверево</w:t>
      </w:r>
      <w:proofErr w:type="spellEnd"/>
      <w:r>
        <w:rPr>
          <w:sz w:val="28"/>
          <w:szCs w:val="28"/>
        </w:rPr>
        <w:t xml:space="preserve">, деревня </w:t>
      </w:r>
      <w:proofErr w:type="spellStart"/>
      <w:r>
        <w:rPr>
          <w:sz w:val="28"/>
          <w:szCs w:val="28"/>
        </w:rPr>
        <w:t>Климково</w:t>
      </w:r>
      <w:proofErr w:type="spellEnd"/>
      <w:r>
        <w:rPr>
          <w:sz w:val="28"/>
          <w:szCs w:val="28"/>
        </w:rPr>
        <w:t xml:space="preserve">, деревня </w:t>
      </w:r>
      <w:proofErr w:type="spellStart"/>
      <w:r>
        <w:rPr>
          <w:sz w:val="28"/>
          <w:szCs w:val="28"/>
        </w:rPr>
        <w:t>Клирошанское</w:t>
      </w:r>
      <w:proofErr w:type="spellEnd"/>
      <w:r>
        <w:rPr>
          <w:sz w:val="28"/>
          <w:szCs w:val="28"/>
        </w:rPr>
        <w:t xml:space="preserve">, деревня </w:t>
      </w:r>
      <w:proofErr w:type="spellStart"/>
      <w:r>
        <w:rPr>
          <w:sz w:val="28"/>
          <w:szCs w:val="28"/>
        </w:rPr>
        <w:t>Кожухово</w:t>
      </w:r>
      <w:proofErr w:type="spellEnd"/>
      <w:r>
        <w:rPr>
          <w:sz w:val="28"/>
          <w:szCs w:val="28"/>
        </w:rPr>
        <w:t xml:space="preserve">, деревня Козлово, деревня </w:t>
      </w:r>
      <w:proofErr w:type="spellStart"/>
      <w:r>
        <w:rPr>
          <w:sz w:val="28"/>
          <w:szCs w:val="28"/>
        </w:rPr>
        <w:t>Колчигино</w:t>
      </w:r>
      <w:proofErr w:type="spellEnd"/>
      <w:r>
        <w:rPr>
          <w:sz w:val="28"/>
          <w:szCs w:val="28"/>
        </w:rPr>
        <w:t xml:space="preserve">, деревня </w:t>
      </w:r>
      <w:proofErr w:type="spellStart"/>
      <w:r>
        <w:rPr>
          <w:sz w:val="28"/>
          <w:szCs w:val="28"/>
        </w:rPr>
        <w:t>Конищево</w:t>
      </w:r>
      <w:proofErr w:type="spellEnd"/>
      <w:r>
        <w:rPr>
          <w:sz w:val="28"/>
          <w:szCs w:val="28"/>
        </w:rPr>
        <w:t xml:space="preserve">, деревня </w:t>
      </w:r>
      <w:proofErr w:type="spellStart"/>
      <w:r>
        <w:rPr>
          <w:sz w:val="28"/>
          <w:szCs w:val="28"/>
        </w:rPr>
        <w:t>Коршиково</w:t>
      </w:r>
      <w:proofErr w:type="spellEnd"/>
      <w:r>
        <w:rPr>
          <w:sz w:val="28"/>
          <w:szCs w:val="28"/>
        </w:rPr>
        <w:t xml:space="preserve">, деревня </w:t>
      </w:r>
      <w:proofErr w:type="spellStart"/>
      <w:r>
        <w:rPr>
          <w:sz w:val="28"/>
          <w:szCs w:val="28"/>
        </w:rPr>
        <w:t>Костелёво</w:t>
      </w:r>
      <w:proofErr w:type="spellEnd"/>
      <w:r>
        <w:rPr>
          <w:sz w:val="28"/>
          <w:szCs w:val="28"/>
        </w:rPr>
        <w:t xml:space="preserve">, деревня </w:t>
      </w:r>
      <w:proofErr w:type="spellStart"/>
      <w:r>
        <w:rPr>
          <w:sz w:val="28"/>
          <w:szCs w:val="28"/>
        </w:rPr>
        <w:t>Кочерово</w:t>
      </w:r>
      <w:proofErr w:type="spellEnd"/>
      <w:r>
        <w:rPr>
          <w:sz w:val="28"/>
          <w:szCs w:val="28"/>
        </w:rPr>
        <w:t xml:space="preserve">, деревня Красная Гора, деревня </w:t>
      </w:r>
      <w:proofErr w:type="spellStart"/>
      <w:r>
        <w:rPr>
          <w:sz w:val="28"/>
          <w:szCs w:val="28"/>
        </w:rPr>
        <w:t>Крачи</w:t>
      </w:r>
      <w:proofErr w:type="spellEnd"/>
      <w:r>
        <w:rPr>
          <w:sz w:val="28"/>
          <w:szCs w:val="28"/>
        </w:rPr>
        <w:t xml:space="preserve">, деревня </w:t>
      </w:r>
      <w:proofErr w:type="spellStart"/>
      <w:r>
        <w:rPr>
          <w:sz w:val="28"/>
          <w:szCs w:val="28"/>
        </w:rPr>
        <w:t>Крепужиха</w:t>
      </w:r>
      <w:proofErr w:type="spellEnd"/>
      <w:r>
        <w:rPr>
          <w:sz w:val="28"/>
          <w:szCs w:val="28"/>
        </w:rPr>
        <w:t xml:space="preserve">, деревня </w:t>
      </w:r>
      <w:proofErr w:type="spellStart"/>
      <w:r>
        <w:rPr>
          <w:sz w:val="28"/>
          <w:szCs w:val="28"/>
        </w:rPr>
        <w:t>Кривцово</w:t>
      </w:r>
      <w:proofErr w:type="spellEnd"/>
      <w:r>
        <w:rPr>
          <w:sz w:val="28"/>
          <w:szCs w:val="28"/>
        </w:rPr>
        <w:t xml:space="preserve">, деревня Крупино, деревня </w:t>
      </w:r>
      <w:proofErr w:type="spellStart"/>
      <w:r>
        <w:rPr>
          <w:sz w:val="28"/>
          <w:szCs w:val="28"/>
        </w:rPr>
        <w:t>Крутец</w:t>
      </w:r>
      <w:proofErr w:type="spellEnd"/>
      <w:r>
        <w:rPr>
          <w:sz w:val="28"/>
          <w:szCs w:val="28"/>
        </w:rPr>
        <w:t xml:space="preserve">, деревня Крюково, деревня </w:t>
      </w:r>
      <w:proofErr w:type="spellStart"/>
      <w:r>
        <w:rPr>
          <w:sz w:val="28"/>
          <w:szCs w:val="28"/>
        </w:rPr>
        <w:t>Кукшево</w:t>
      </w:r>
      <w:proofErr w:type="spellEnd"/>
      <w:r>
        <w:rPr>
          <w:sz w:val="28"/>
          <w:szCs w:val="28"/>
        </w:rPr>
        <w:t xml:space="preserve">, деревня </w:t>
      </w:r>
      <w:proofErr w:type="spellStart"/>
      <w:r>
        <w:rPr>
          <w:sz w:val="28"/>
          <w:szCs w:val="28"/>
        </w:rPr>
        <w:t>Курилово</w:t>
      </w:r>
      <w:proofErr w:type="spellEnd"/>
      <w:r>
        <w:rPr>
          <w:sz w:val="28"/>
          <w:szCs w:val="28"/>
        </w:rPr>
        <w:t xml:space="preserve">, деревня Лаптево, деревня </w:t>
      </w:r>
      <w:proofErr w:type="spellStart"/>
      <w:r>
        <w:rPr>
          <w:sz w:val="28"/>
          <w:szCs w:val="28"/>
        </w:rPr>
        <w:t>Ласичиха</w:t>
      </w:r>
      <w:proofErr w:type="spellEnd"/>
      <w:r>
        <w:rPr>
          <w:sz w:val="28"/>
          <w:szCs w:val="28"/>
        </w:rPr>
        <w:t xml:space="preserve">, деревня Лесная Горка, деревня </w:t>
      </w:r>
      <w:proofErr w:type="spellStart"/>
      <w:r>
        <w:rPr>
          <w:sz w:val="28"/>
          <w:szCs w:val="28"/>
        </w:rPr>
        <w:t>Лисичиха</w:t>
      </w:r>
      <w:proofErr w:type="spellEnd"/>
      <w:r>
        <w:rPr>
          <w:sz w:val="28"/>
          <w:szCs w:val="28"/>
        </w:rPr>
        <w:t xml:space="preserve">, деревня </w:t>
      </w:r>
      <w:proofErr w:type="spellStart"/>
      <w:r>
        <w:rPr>
          <w:sz w:val="28"/>
          <w:szCs w:val="28"/>
        </w:rPr>
        <w:t>Лопатино</w:t>
      </w:r>
      <w:proofErr w:type="spellEnd"/>
      <w:r>
        <w:rPr>
          <w:sz w:val="28"/>
          <w:szCs w:val="28"/>
        </w:rPr>
        <w:t xml:space="preserve">, деревня </w:t>
      </w:r>
      <w:proofErr w:type="spellStart"/>
      <w:r>
        <w:rPr>
          <w:sz w:val="28"/>
          <w:szCs w:val="28"/>
        </w:rPr>
        <w:t>Лубенское</w:t>
      </w:r>
      <w:proofErr w:type="spellEnd"/>
      <w:r>
        <w:rPr>
          <w:sz w:val="28"/>
          <w:szCs w:val="28"/>
        </w:rPr>
        <w:t xml:space="preserve">, деревня </w:t>
      </w:r>
      <w:proofErr w:type="spellStart"/>
      <w:r>
        <w:rPr>
          <w:sz w:val="28"/>
          <w:szCs w:val="28"/>
        </w:rPr>
        <w:t>Луханёво</w:t>
      </w:r>
      <w:proofErr w:type="spellEnd"/>
      <w:r>
        <w:rPr>
          <w:sz w:val="28"/>
          <w:szCs w:val="28"/>
        </w:rPr>
        <w:t xml:space="preserve">, деревня </w:t>
      </w:r>
      <w:proofErr w:type="spellStart"/>
      <w:r>
        <w:rPr>
          <w:sz w:val="28"/>
          <w:szCs w:val="28"/>
        </w:rPr>
        <w:t>Лыткино</w:t>
      </w:r>
      <w:proofErr w:type="spellEnd"/>
      <w:r>
        <w:rPr>
          <w:sz w:val="28"/>
          <w:szCs w:val="28"/>
        </w:rPr>
        <w:t xml:space="preserve">, деревня </w:t>
      </w:r>
      <w:proofErr w:type="spellStart"/>
      <w:r>
        <w:rPr>
          <w:sz w:val="28"/>
          <w:szCs w:val="28"/>
        </w:rPr>
        <w:t>Львово</w:t>
      </w:r>
      <w:proofErr w:type="spellEnd"/>
      <w:r>
        <w:rPr>
          <w:sz w:val="28"/>
          <w:szCs w:val="28"/>
        </w:rPr>
        <w:t xml:space="preserve">, деревня </w:t>
      </w:r>
      <w:proofErr w:type="spellStart"/>
      <w:r>
        <w:rPr>
          <w:sz w:val="28"/>
          <w:szCs w:val="28"/>
        </w:rPr>
        <w:t>Лянино</w:t>
      </w:r>
      <w:proofErr w:type="spellEnd"/>
      <w:r>
        <w:rPr>
          <w:sz w:val="28"/>
          <w:szCs w:val="28"/>
        </w:rPr>
        <w:t xml:space="preserve">, деревня Матвеево, деревня Меглецы, деревня </w:t>
      </w:r>
      <w:proofErr w:type="spellStart"/>
      <w:r>
        <w:rPr>
          <w:sz w:val="28"/>
          <w:szCs w:val="28"/>
        </w:rPr>
        <w:t>Меглино</w:t>
      </w:r>
      <w:proofErr w:type="spellEnd"/>
      <w:r>
        <w:rPr>
          <w:sz w:val="28"/>
          <w:szCs w:val="28"/>
        </w:rPr>
        <w:t xml:space="preserve">, деревня Медведево, деревня Мелехово, деревня Мельник, деревня </w:t>
      </w:r>
      <w:proofErr w:type="spellStart"/>
      <w:r>
        <w:rPr>
          <w:sz w:val="28"/>
          <w:szCs w:val="28"/>
        </w:rPr>
        <w:t>Минино</w:t>
      </w:r>
      <w:proofErr w:type="spellEnd"/>
      <w:r>
        <w:rPr>
          <w:sz w:val="28"/>
          <w:szCs w:val="28"/>
        </w:rPr>
        <w:t xml:space="preserve">, деревня </w:t>
      </w:r>
      <w:proofErr w:type="spellStart"/>
      <w:r>
        <w:rPr>
          <w:sz w:val="28"/>
          <w:szCs w:val="28"/>
        </w:rPr>
        <w:t>Минькино</w:t>
      </w:r>
      <w:proofErr w:type="spellEnd"/>
      <w:r>
        <w:rPr>
          <w:sz w:val="28"/>
          <w:szCs w:val="28"/>
        </w:rPr>
        <w:t xml:space="preserve">, деревня </w:t>
      </w:r>
      <w:proofErr w:type="spellStart"/>
      <w:r>
        <w:rPr>
          <w:sz w:val="28"/>
          <w:szCs w:val="28"/>
        </w:rPr>
        <w:t>Митрошино</w:t>
      </w:r>
      <w:proofErr w:type="spellEnd"/>
      <w:r>
        <w:rPr>
          <w:sz w:val="28"/>
          <w:szCs w:val="28"/>
        </w:rPr>
        <w:t xml:space="preserve">, деревня </w:t>
      </w:r>
      <w:proofErr w:type="spellStart"/>
      <w:r>
        <w:rPr>
          <w:sz w:val="28"/>
          <w:szCs w:val="28"/>
        </w:rPr>
        <w:t>Михеево</w:t>
      </w:r>
      <w:proofErr w:type="spellEnd"/>
      <w:r>
        <w:rPr>
          <w:sz w:val="28"/>
          <w:szCs w:val="28"/>
        </w:rPr>
        <w:t xml:space="preserve">, деревня </w:t>
      </w:r>
      <w:proofErr w:type="spellStart"/>
      <w:r>
        <w:rPr>
          <w:sz w:val="28"/>
          <w:szCs w:val="28"/>
        </w:rPr>
        <w:t>Моисеиха</w:t>
      </w:r>
      <w:proofErr w:type="spellEnd"/>
      <w:r>
        <w:rPr>
          <w:sz w:val="28"/>
          <w:szCs w:val="28"/>
        </w:rPr>
        <w:t xml:space="preserve">, деревня </w:t>
      </w:r>
      <w:proofErr w:type="spellStart"/>
      <w:r>
        <w:rPr>
          <w:sz w:val="28"/>
          <w:szCs w:val="28"/>
        </w:rPr>
        <w:t>Морозово</w:t>
      </w:r>
      <w:proofErr w:type="spellEnd"/>
      <w:r>
        <w:rPr>
          <w:sz w:val="28"/>
          <w:szCs w:val="28"/>
        </w:rPr>
        <w:t xml:space="preserve">, деревня </w:t>
      </w:r>
      <w:proofErr w:type="spellStart"/>
      <w:r>
        <w:rPr>
          <w:sz w:val="28"/>
          <w:szCs w:val="28"/>
        </w:rPr>
        <w:t>Никифорково</w:t>
      </w:r>
      <w:proofErr w:type="spellEnd"/>
      <w:r>
        <w:rPr>
          <w:sz w:val="28"/>
          <w:szCs w:val="28"/>
        </w:rPr>
        <w:t xml:space="preserve">, деревня </w:t>
      </w:r>
      <w:proofErr w:type="spellStart"/>
      <w:r>
        <w:rPr>
          <w:sz w:val="28"/>
          <w:szCs w:val="28"/>
        </w:rPr>
        <w:t>Никифорово</w:t>
      </w:r>
      <w:proofErr w:type="spellEnd"/>
      <w:r>
        <w:rPr>
          <w:sz w:val="28"/>
          <w:szCs w:val="28"/>
        </w:rPr>
        <w:t xml:space="preserve">, деревня Николаевское, деревня Новая, деревня Ново-Демидово, деревня Новое Долгое, деревня Новое </w:t>
      </w:r>
      <w:proofErr w:type="spellStart"/>
      <w:r>
        <w:rPr>
          <w:sz w:val="28"/>
          <w:szCs w:val="28"/>
        </w:rPr>
        <w:t>Окатьево</w:t>
      </w:r>
      <w:proofErr w:type="spellEnd"/>
      <w:r>
        <w:rPr>
          <w:sz w:val="28"/>
          <w:szCs w:val="28"/>
        </w:rPr>
        <w:t xml:space="preserve">, деревня Новый Посёлок, деревня </w:t>
      </w:r>
      <w:proofErr w:type="spellStart"/>
      <w:r>
        <w:rPr>
          <w:sz w:val="28"/>
          <w:szCs w:val="28"/>
        </w:rPr>
        <w:t>Овинец</w:t>
      </w:r>
      <w:proofErr w:type="spellEnd"/>
      <w:r>
        <w:rPr>
          <w:sz w:val="28"/>
          <w:szCs w:val="28"/>
        </w:rPr>
        <w:t xml:space="preserve">, деревня </w:t>
      </w:r>
      <w:proofErr w:type="spellStart"/>
      <w:r>
        <w:rPr>
          <w:sz w:val="28"/>
          <w:szCs w:val="28"/>
        </w:rPr>
        <w:t>Олехово</w:t>
      </w:r>
      <w:proofErr w:type="spellEnd"/>
      <w:r>
        <w:rPr>
          <w:sz w:val="28"/>
          <w:szCs w:val="28"/>
        </w:rPr>
        <w:t xml:space="preserve">, деревня </w:t>
      </w:r>
      <w:proofErr w:type="spellStart"/>
      <w:r>
        <w:rPr>
          <w:sz w:val="28"/>
          <w:szCs w:val="28"/>
        </w:rPr>
        <w:t>Ореховно</w:t>
      </w:r>
      <w:proofErr w:type="spellEnd"/>
      <w:r>
        <w:rPr>
          <w:sz w:val="28"/>
          <w:szCs w:val="28"/>
        </w:rPr>
        <w:t xml:space="preserve">, деревня </w:t>
      </w:r>
      <w:proofErr w:type="spellStart"/>
      <w:r>
        <w:rPr>
          <w:sz w:val="28"/>
          <w:szCs w:val="28"/>
        </w:rPr>
        <w:t>Осипово</w:t>
      </w:r>
      <w:proofErr w:type="spellEnd"/>
      <w:r>
        <w:rPr>
          <w:sz w:val="28"/>
          <w:szCs w:val="28"/>
        </w:rPr>
        <w:t xml:space="preserve">, деревня </w:t>
      </w:r>
      <w:proofErr w:type="spellStart"/>
      <w:r>
        <w:rPr>
          <w:sz w:val="28"/>
          <w:szCs w:val="28"/>
        </w:rPr>
        <w:t>Осташево</w:t>
      </w:r>
      <w:proofErr w:type="spellEnd"/>
      <w:r>
        <w:rPr>
          <w:sz w:val="28"/>
          <w:szCs w:val="28"/>
        </w:rPr>
        <w:t xml:space="preserve">, деревня </w:t>
      </w:r>
      <w:proofErr w:type="spellStart"/>
      <w:r>
        <w:rPr>
          <w:sz w:val="28"/>
          <w:szCs w:val="28"/>
        </w:rPr>
        <w:t>Остратово</w:t>
      </w:r>
      <w:proofErr w:type="spellEnd"/>
      <w:r>
        <w:rPr>
          <w:sz w:val="28"/>
          <w:szCs w:val="28"/>
        </w:rPr>
        <w:t xml:space="preserve">, деревня Островно, деревня </w:t>
      </w:r>
      <w:proofErr w:type="spellStart"/>
      <w:r>
        <w:rPr>
          <w:sz w:val="28"/>
          <w:szCs w:val="28"/>
        </w:rPr>
        <w:t>Павлицево</w:t>
      </w:r>
      <w:proofErr w:type="spellEnd"/>
      <w:r>
        <w:rPr>
          <w:sz w:val="28"/>
          <w:szCs w:val="28"/>
        </w:rPr>
        <w:t xml:space="preserve">, деревня </w:t>
      </w:r>
      <w:proofErr w:type="spellStart"/>
      <w:r>
        <w:rPr>
          <w:sz w:val="28"/>
          <w:szCs w:val="28"/>
        </w:rPr>
        <w:t>Палутино</w:t>
      </w:r>
      <w:proofErr w:type="spellEnd"/>
      <w:r>
        <w:rPr>
          <w:sz w:val="28"/>
          <w:szCs w:val="28"/>
        </w:rPr>
        <w:t xml:space="preserve">, деревня </w:t>
      </w:r>
      <w:proofErr w:type="spellStart"/>
      <w:r>
        <w:rPr>
          <w:sz w:val="28"/>
          <w:szCs w:val="28"/>
        </w:rPr>
        <w:t>Парыжиха</w:t>
      </w:r>
      <w:proofErr w:type="spellEnd"/>
      <w:r>
        <w:rPr>
          <w:sz w:val="28"/>
          <w:szCs w:val="28"/>
        </w:rPr>
        <w:t xml:space="preserve">, деревня Пестово, деревня Петрово, деревня </w:t>
      </w:r>
      <w:proofErr w:type="spellStart"/>
      <w:r>
        <w:rPr>
          <w:sz w:val="28"/>
          <w:szCs w:val="28"/>
        </w:rPr>
        <w:t>Пилигино</w:t>
      </w:r>
      <w:proofErr w:type="spellEnd"/>
      <w:r>
        <w:rPr>
          <w:sz w:val="28"/>
          <w:szCs w:val="28"/>
        </w:rPr>
        <w:t xml:space="preserve">, деревня </w:t>
      </w:r>
      <w:proofErr w:type="spellStart"/>
      <w:r>
        <w:rPr>
          <w:sz w:val="28"/>
          <w:szCs w:val="28"/>
        </w:rPr>
        <w:t>Платаново</w:t>
      </w:r>
      <w:proofErr w:type="spellEnd"/>
      <w:r>
        <w:rPr>
          <w:sz w:val="28"/>
          <w:szCs w:val="28"/>
        </w:rPr>
        <w:t xml:space="preserve">, деревня Плоское, деревня Подберезье, деревня Подол, деревня Покровское, деревня </w:t>
      </w:r>
      <w:proofErr w:type="spellStart"/>
      <w:r>
        <w:rPr>
          <w:sz w:val="28"/>
          <w:szCs w:val="28"/>
        </w:rPr>
        <w:t>Половниково</w:t>
      </w:r>
      <w:proofErr w:type="spellEnd"/>
      <w:r>
        <w:rPr>
          <w:sz w:val="28"/>
          <w:szCs w:val="28"/>
        </w:rPr>
        <w:t xml:space="preserve">, деревня </w:t>
      </w:r>
      <w:proofErr w:type="spellStart"/>
      <w:r>
        <w:rPr>
          <w:sz w:val="28"/>
          <w:szCs w:val="28"/>
        </w:rPr>
        <w:t>Поричье</w:t>
      </w:r>
      <w:proofErr w:type="spellEnd"/>
      <w:r>
        <w:rPr>
          <w:sz w:val="28"/>
          <w:szCs w:val="28"/>
        </w:rPr>
        <w:t xml:space="preserve">, деревня Прибой, деревня </w:t>
      </w:r>
      <w:proofErr w:type="spellStart"/>
      <w:r>
        <w:rPr>
          <w:sz w:val="28"/>
          <w:szCs w:val="28"/>
        </w:rPr>
        <w:t>Рагозино</w:t>
      </w:r>
      <w:proofErr w:type="spellEnd"/>
      <w:r>
        <w:rPr>
          <w:sz w:val="28"/>
          <w:szCs w:val="28"/>
        </w:rPr>
        <w:t xml:space="preserve">, деревня </w:t>
      </w:r>
      <w:proofErr w:type="spellStart"/>
      <w:r>
        <w:rPr>
          <w:sz w:val="28"/>
          <w:szCs w:val="28"/>
        </w:rPr>
        <w:t>Радолец</w:t>
      </w:r>
      <w:proofErr w:type="spellEnd"/>
      <w:r>
        <w:rPr>
          <w:sz w:val="28"/>
          <w:szCs w:val="28"/>
        </w:rPr>
        <w:t xml:space="preserve">, деревня Раменье, деревня </w:t>
      </w:r>
      <w:proofErr w:type="spellStart"/>
      <w:r>
        <w:rPr>
          <w:sz w:val="28"/>
          <w:szCs w:val="28"/>
        </w:rPr>
        <w:t>Рассохино</w:t>
      </w:r>
      <w:proofErr w:type="spellEnd"/>
      <w:r>
        <w:rPr>
          <w:sz w:val="28"/>
          <w:szCs w:val="28"/>
        </w:rPr>
        <w:t xml:space="preserve">, деревня </w:t>
      </w:r>
      <w:proofErr w:type="spellStart"/>
      <w:r>
        <w:rPr>
          <w:sz w:val="28"/>
          <w:szCs w:val="28"/>
        </w:rPr>
        <w:t>Ратково</w:t>
      </w:r>
      <w:proofErr w:type="spellEnd"/>
      <w:r>
        <w:rPr>
          <w:sz w:val="28"/>
          <w:szCs w:val="28"/>
        </w:rPr>
        <w:t xml:space="preserve">, деревня </w:t>
      </w:r>
      <w:proofErr w:type="spellStart"/>
      <w:r>
        <w:rPr>
          <w:sz w:val="28"/>
          <w:szCs w:val="28"/>
        </w:rPr>
        <w:t>Раха</w:t>
      </w:r>
      <w:proofErr w:type="spellEnd"/>
      <w:r>
        <w:rPr>
          <w:sz w:val="28"/>
          <w:szCs w:val="28"/>
        </w:rPr>
        <w:t xml:space="preserve">, деревня </w:t>
      </w:r>
      <w:proofErr w:type="spellStart"/>
      <w:r>
        <w:rPr>
          <w:sz w:val="28"/>
          <w:szCs w:val="28"/>
        </w:rPr>
        <w:t>Рогашино</w:t>
      </w:r>
      <w:proofErr w:type="spellEnd"/>
      <w:r>
        <w:rPr>
          <w:sz w:val="28"/>
          <w:szCs w:val="28"/>
        </w:rPr>
        <w:t xml:space="preserve">, деревня </w:t>
      </w:r>
      <w:proofErr w:type="spellStart"/>
      <w:r>
        <w:rPr>
          <w:sz w:val="28"/>
          <w:szCs w:val="28"/>
        </w:rPr>
        <w:t>Рыкулино</w:t>
      </w:r>
      <w:proofErr w:type="spellEnd"/>
      <w:r>
        <w:rPr>
          <w:sz w:val="28"/>
          <w:szCs w:val="28"/>
        </w:rPr>
        <w:t xml:space="preserve">, деревня Савино, деревня </w:t>
      </w:r>
      <w:proofErr w:type="spellStart"/>
      <w:r>
        <w:rPr>
          <w:sz w:val="28"/>
          <w:szCs w:val="28"/>
        </w:rPr>
        <w:t>Самуйлово</w:t>
      </w:r>
      <w:proofErr w:type="spellEnd"/>
      <w:r>
        <w:rPr>
          <w:sz w:val="28"/>
          <w:szCs w:val="28"/>
        </w:rPr>
        <w:t xml:space="preserve">, деревня </w:t>
      </w:r>
      <w:proofErr w:type="spellStart"/>
      <w:r>
        <w:rPr>
          <w:sz w:val="28"/>
          <w:szCs w:val="28"/>
        </w:rPr>
        <w:t>Сбоево</w:t>
      </w:r>
      <w:proofErr w:type="spellEnd"/>
      <w:r>
        <w:rPr>
          <w:sz w:val="28"/>
          <w:szCs w:val="28"/>
        </w:rPr>
        <w:t xml:space="preserve">, деревня Село, деревня Сельцо, деревня </w:t>
      </w:r>
      <w:proofErr w:type="spellStart"/>
      <w:r>
        <w:rPr>
          <w:sz w:val="28"/>
          <w:szCs w:val="28"/>
        </w:rPr>
        <w:t>Семёнкино</w:t>
      </w:r>
      <w:proofErr w:type="spellEnd"/>
      <w:r>
        <w:rPr>
          <w:sz w:val="28"/>
          <w:szCs w:val="28"/>
        </w:rPr>
        <w:t xml:space="preserve">, деревня </w:t>
      </w:r>
      <w:proofErr w:type="spellStart"/>
      <w:r>
        <w:rPr>
          <w:sz w:val="28"/>
          <w:szCs w:val="28"/>
        </w:rPr>
        <w:t>Сивцево</w:t>
      </w:r>
      <w:proofErr w:type="spellEnd"/>
      <w:r>
        <w:rPr>
          <w:sz w:val="28"/>
          <w:szCs w:val="28"/>
        </w:rPr>
        <w:t xml:space="preserve">, деревня </w:t>
      </w:r>
      <w:proofErr w:type="spellStart"/>
      <w:r>
        <w:rPr>
          <w:sz w:val="28"/>
          <w:szCs w:val="28"/>
        </w:rPr>
        <w:t>Сирочье</w:t>
      </w:r>
      <w:proofErr w:type="spellEnd"/>
      <w:r>
        <w:rPr>
          <w:sz w:val="28"/>
          <w:szCs w:val="28"/>
        </w:rPr>
        <w:t xml:space="preserve">, деревня </w:t>
      </w:r>
      <w:proofErr w:type="spellStart"/>
      <w:r>
        <w:rPr>
          <w:sz w:val="28"/>
          <w:szCs w:val="28"/>
        </w:rPr>
        <w:t>Скуратово</w:t>
      </w:r>
      <w:proofErr w:type="spellEnd"/>
      <w:r>
        <w:rPr>
          <w:sz w:val="28"/>
          <w:szCs w:val="28"/>
        </w:rPr>
        <w:t xml:space="preserve">, деревня </w:t>
      </w:r>
      <w:proofErr w:type="spellStart"/>
      <w:r>
        <w:rPr>
          <w:sz w:val="28"/>
          <w:szCs w:val="28"/>
        </w:rPr>
        <w:t>Слизениха</w:t>
      </w:r>
      <w:proofErr w:type="spellEnd"/>
      <w:r>
        <w:rPr>
          <w:sz w:val="28"/>
          <w:szCs w:val="28"/>
        </w:rPr>
        <w:t xml:space="preserve">, деревня </w:t>
      </w:r>
      <w:proofErr w:type="spellStart"/>
      <w:r>
        <w:rPr>
          <w:sz w:val="28"/>
          <w:szCs w:val="28"/>
        </w:rPr>
        <w:t>Слоптово</w:t>
      </w:r>
      <w:proofErr w:type="spellEnd"/>
      <w:r>
        <w:rPr>
          <w:sz w:val="28"/>
          <w:szCs w:val="28"/>
        </w:rPr>
        <w:t xml:space="preserve">, деревня </w:t>
      </w:r>
      <w:proofErr w:type="spellStart"/>
      <w:r>
        <w:rPr>
          <w:sz w:val="28"/>
          <w:szCs w:val="28"/>
        </w:rPr>
        <w:t>Слуды</w:t>
      </w:r>
      <w:proofErr w:type="spellEnd"/>
      <w:r>
        <w:rPr>
          <w:sz w:val="28"/>
          <w:szCs w:val="28"/>
        </w:rPr>
        <w:t xml:space="preserve">, деревня </w:t>
      </w:r>
      <w:proofErr w:type="spellStart"/>
      <w:r>
        <w:rPr>
          <w:sz w:val="28"/>
          <w:szCs w:val="28"/>
        </w:rPr>
        <w:t>Сокирно</w:t>
      </w:r>
      <w:proofErr w:type="spellEnd"/>
      <w:r>
        <w:rPr>
          <w:sz w:val="28"/>
          <w:szCs w:val="28"/>
        </w:rPr>
        <w:t xml:space="preserve">, деревня </w:t>
      </w:r>
      <w:proofErr w:type="spellStart"/>
      <w:r>
        <w:rPr>
          <w:sz w:val="28"/>
          <w:szCs w:val="28"/>
        </w:rPr>
        <w:t>Сосонье</w:t>
      </w:r>
      <w:proofErr w:type="spellEnd"/>
      <w:r>
        <w:rPr>
          <w:sz w:val="28"/>
          <w:szCs w:val="28"/>
        </w:rPr>
        <w:t xml:space="preserve">, деревня Старое Долгое, деревня Столбово, деревня </w:t>
      </w:r>
      <w:proofErr w:type="spellStart"/>
      <w:r>
        <w:rPr>
          <w:sz w:val="28"/>
          <w:szCs w:val="28"/>
        </w:rPr>
        <w:t>Стряпово</w:t>
      </w:r>
      <w:proofErr w:type="spellEnd"/>
      <w:r>
        <w:rPr>
          <w:sz w:val="28"/>
          <w:szCs w:val="28"/>
        </w:rPr>
        <w:t xml:space="preserve">, деревня </w:t>
      </w:r>
      <w:proofErr w:type="spellStart"/>
      <w:r>
        <w:rPr>
          <w:sz w:val="28"/>
          <w:szCs w:val="28"/>
        </w:rPr>
        <w:t>Сутоки</w:t>
      </w:r>
      <w:proofErr w:type="spellEnd"/>
      <w:r>
        <w:rPr>
          <w:sz w:val="28"/>
          <w:szCs w:val="28"/>
        </w:rPr>
        <w:t xml:space="preserve">, деревня Тарасово, деревня </w:t>
      </w:r>
      <w:proofErr w:type="spellStart"/>
      <w:r>
        <w:rPr>
          <w:sz w:val="28"/>
          <w:szCs w:val="28"/>
        </w:rPr>
        <w:t>Тимонино</w:t>
      </w:r>
      <w:proofErr w:type="spellEnd"/>
      <w:r>
        <w:rPr>
          <w:sz w:val="28"/>
          <w:szCs w:val="28"/>
        </w:rPr>
        <w:t xml:space="preserve">, деревня </w:t>
      </w:r>
      <w:proofErr w:type="spellStart"/>
      <w:r>
        <w:rPr>
          <w:sz w:val="28"/>
          <w:szCs w:val="28"/>
        </w:rPr>
        <w:t>Тухани</w:t>
      </w:r>
      <w:proofErr w:type="spellEnd"/>
      <w:r>
        <w:rPr>
          <w:sz w:val="28"/>
          <w:szCs w:val="28"/>
        </w:rPr>
        <w:t xml:space="preserve">, деревня </w:t>
      </w:r>
      <w:proofErr w:type="spellStart"/>
      <w:r>
        <w:rPr>
          <w:sz w:val="28"/>
          <w:szCs w:val="28"/>
        </w:rPr>
        <w:t>Тушово</w:t>
      </w:r>
      <w:proofErr w:type="spellEnd"/>
      <w:r>
        <w:rPr>
          <w:sz w:val="28"/>
          <w:szCs w:val="28"/>
        </w:rPr>
        <w:t xml:space="preserve">, деревня Угол, деревня </w:t>
      </w:r>
      <w:proofErr w:type="spellStart"/>
      <w:r>
        <w:rPr>
          <w:sz w:val="28"/>
          <w:szCs w:val="28"/>
        </w:rPr>
        <w:t>Ульянково</w:t>
      </w:r>
      <w:proofErr w:type="spellEnd"/>
      <w:r>
        <w:rPr>
          <w:sz w:val="28"/>
          <w:szCs w:val="28"/>
        </w:rPr>
        <w:t xml:space="preserve">, деревня </w:t>
      </w:r>
      <w:proofErr w:type="spellStart"/>
      <w:r>
        <w:rPr>
          <w:sz w:val="28"/>
          <w:szCs w:val="28"/>
        </w:rPr>
        <w:t>Устрека</w:t>
      </w:r>
      <w:proofErr w:type="spellEnd"/>
      <w:r>
        <w:rPr>
          <w:sz w:val="28"/>
          <w:szCs w:val="28"/>
        </w:rPr>
        <w:t xml:space="preserve">, деревня </w:t>
      </w:r>
      <w:proofErr w:type="spellStart"/>
      <w:r>
        <w:rPr>
          <w:sz w:val="28"/>
          <w:szCs w:val="28"/>
        </w:rPr>
        <w:t>Фалалеево</w:t>
      </w:r>
      <w:proofErr w:type="spellEnd"/>
      <w:r>
        <w:rPr>
          <w:sz w:val="28"/>
          <w:szCs w:val="28"/>
        </w:rPr>
        <w:t xml:space="preserve">, деревня </w:t>
      </w:r>
      <w:proofErr w:type="spellStart"/>
      <w:r>
        <w:rPr>
          <w:sz w:val="28"/>
          <w:szCs w:val="28"/>
        </w:rPr>
        <w:t>Фатьяново</w:t>
      </w:r>
      <w:proofErr w:type="spellEnd"/>
      <w:r>
        <w:rPr>
          <w:sz w:val="28"/>
          <w:szCs w:val="28"/>
        </w:rPr>
        <w:t xml:space="preserve">, деревня </w:t>
      </w:r>
      <w:proofErr w:type="spellStart"/>
      <w:r>
        <w:rPr>
          <w:sz w:val="28"/>
          <w:szCs w:val="28"/>
        </w:rPr>
        <w:t>Филиппково</w:t>
      </w:r>
      <w:proofErr w:type="spellEnd"/>
      <w:r>
        <w:rPr>
          <w:sz w:val="28"/>
          <w:szCs w:val="28"/>
        </w:rPr>
        <w:t xml:space="preserve">, деревня </w:t>
      </w:r>
      <w:proofErr w:type="spellStart"/>
      <w:r>
        <w:rPr>
          <w:sz w:val="28"/>
          <w:szCs w:val="28"/>
        </w:rPr>
        <w:t>Филистово</w:t>
      </w:r>
      <w:proofErr w:type="spellEnd"/>
      <w:r>
        <w:rPr>
          <w:sz w:val="28"/>
          <w:szCs w:val="28"/>
        </w:rPr>
        <w:t xml:space="preserve">, деревня Хирово, деревня </w:t>
      </w:r>
      <w:proofErr w:type="spellStart"/>
      <w:r>
        <w:rPr>
          <w:sz w:val="28"/>
          <w:szCs w:val="28"/>
        </w:rPr>
        <w:t>Хирцово</w:t>
      </w:r>
      <w:proofErr w:type="spellEnd"/>
      <w:r>
        <w:rPr>
          <w:sz w:val="28"/>
          <w:szCs w:val="28"/>
        </w:rPr>
        <w:t xml:space="preserve">, деревня Царёво, деревня </w:t>
      </w:r>
      <w:proofErr w:type="spellStart"/>
      <w:r>
        <w:rPr>
          <w:sz w:val="28"/>
          <w:szCs w:val="28"/>
        </w:rPr>
        <w:t>Чирково</w:t>
      </w:r>
      <w:proofErr w:type="spellEnd"/>
      <w:r>
        <w:rPr>
          <w:sz w:val="28"/>
          <w:szCs w:val="28"/>
        </w:rPr>
        <w:t xml:space="preserve">, деревня Чистое </w:t>
      </w:r>
      <w:proofErr w:type="spellStart"/>
      <w:r>
        <w:rPr>
          <w:sz w:val="28"/>
          <w:szCs w:val="28"/>
        </w:rPr>
        <w:t>Кривцово</w:t>
      </w:r>
      <w:proofErr w:type="spellEnd"/>
      <w:r>
        <w:rPr>
          <w:sz w:val="28"/>
          <w:szCs w:val="28"/>
        </w:rPr>
        <w:t xml:space="preserve">, деревня Чувашева Гора, деревня </w:t>
      </w:r>
      <w:proofErr w:type="spellStart"/>
      <w:r>
        <w:rPr>
          <w:sz w:val="28"/>
          <w:szCs w:val="28"/>
        </w:rPr>
        <w:t>Чуриково</w:t>
      </w:r>
      <w:proofErr w:type="spellEnd"/>
      <w:r>
        <w:rPr>
          <w:sz w:val="28"/>
          <w:szCs w:val="28"/>
        </w:rPr>
        <w:t xml:space="preserve">, деревня </w:t>
      </w:r>
      <w:proofErr w:type="spellStart"/>
      <w:r>
        <w:rPr>
          <w:sz w:val="28"/>
          <w:szCs w:val="28"/>
        </w:rPr>
        <w:t>Чучемля</w:t>
      </w:r>
      <w:proofErr w:type="spellEnd"/>
      <w:r>
        <w:rPr>
          <w:sz w:val="28"/>
          <w:szCs w:val="28"/>
        </w:rPr>
        <w:t xml:space="preserve">, деревня Шатрово, деревня </w:t>
      </w:r>
      <w:proofErr w:type="spellStart"/>
      <w:r>
        <w:rPr>
          <w:sz w:val="28"/>
          <w:szCs w:val="28"/>
        </w:rPr>
        <w:t>Шипино</w:t>
      </w:r>
      <w:proofErr w:type="spellEnd"/>
      <w:r>
        <w:rPr>
          <w:sz w:val="28"/>
          <w:szCs w:val="28"/>
        </w:rPr>
        <w:t xml:space="preserve">, деревня </w:t>
      </w:r>
      <w:proofErr w:type="spellStart"/>
      <w:r>
        <w:rPr>
          <w:sz w:val="28"/>
          <w:szCs w:val="28"/>
        </w:rPr>
        <w:t>Щитово</w:t>
      </w:r>
      <w:proofErr w:type="spellEnd"/>
      <w:r>
        <w:rPr>
          <w:sz w:val="28"/>
          <w:szCs w:val="28"/>
        </w:rPr>
        <w:t xml:space="preserve">, деревня Юркино, деревня </w:t>
      </w:r>
      <w:proofErr w:type="spellStart"/>
      <w:r>
        <w:rPr>
          <w:sz w:val="28"/>
          <w:szCs w:val="28"/>
        </w:rPr>
        <w:t>Юхново</w:t>
      </w:r>
      <w:proofErr w:type="spellEnd"/>
      <w:r>
        <w:rPr>
          <w:sz w:val="28"/>
          <w:szCs w:val="28"/>
        </w:rPr>
        <w:t xml:space="preserve">, деревня </w:t>
      </w:r>
      <w:proofErr w:type="spellStart"/>
      <w:r>
        <w:rPr>
          <w:sz w:val="28"/>
          <w:szCs w:val="28"/>
        </w:rPr>
        <w:t>Ягайлово</w:t>
      </w:r>
      <w:proofErr w:type="spellEnd"/>
      <w:r>
        <w:rPr>
          <w:sz w:val="28"/>
          <w:szCs w:val="28"/>
        </w:rPr>
        <w:t xml:space="preserve">, деревня Языкова Горка, деревня </w:t>
      </w:r>
      <w:proofErr w:type="spellStart"/>
      <w:r>
        <w:rPr>
          <w:sz w:val="28"/>
          <w:szCs w:val="28"/>
        </w:rPr>
        <w:t>Яковищенские</w:t>
      </w:r>
      <w:proofErr w:type="spellEnd"/>
      <w:r>
        <w:rPr>
          <w:sz w:val="28"/>
          <w:szCs w:val="28"/>
        </w:rPr>
        <w:t xml:space="preserve"> Ключи, деревня </w:t>
      </w:r>
      <w:proofErr w:type="spellStart"/>
      <w:r>
        <w:rPr>
          <w:sz w:val="28"/>
          <w:szCs w:val="28"/>
        </w:rPr>
        <w:t>Яковищи</w:t>
      </w:r>
      <w:proofErr w:type="spellEnd"/>
      <w:r>
        <w:rPr>
          <w:sz w:val="28"/>
          <w:szCs w:val="28"/>
        </w:rPr>
        <w:t xml:space="preserve">, деревня </w:t>
      </w:r>
      <w:proofErr w:type="spellStart"/>
      <w:r>
        <w:rPr>
          <w:sz w:val="28"/>
          <w:szCs w:val="28"/>
        </w:rPr>
        <w:t>Яхново</w:t>
      </w:r>
      <w:proofErr w:type="spellEnd"/>
      <w:r>
        <w:rPr>
          <w:sz w:val="28"/>
          <w:szCs w:val="28"/>
        </w:rPr>
        <w:t>, поселок Октябрьский, село Мошенское.</w:t>
      </w:r>
    </w:p>
    <w:p w14:paraId="794DFBD2" w14:textId="3FC294FC" w:rsidR="00AE0218" w:rsidRPr="00C541E3" w:rsidRDefault="007271B1" w:rsidP="00AE0218">
      <w:pPr>
        <w:ind w:firstLine="540"/>
        <w:outlineLvl w:val="0"/>
        <w:rPr>
          <w:rFonts w:ascii="PT Astra Serif" w:eastAsiaTheme="minorHAnsi" w:hAnsi="PT Astra Serif"/>
          <w:b/>
          <w:bCs/>
          <w:color w:val="000000" w:themeColor="text1"/>
          <w:sz w:val="28"/>
          <w:szCs w:val="28"/>
          <w:lang w:eastAsia="en-US"/>
        </w:rPr>
      </w:pPr>
      <w:r>
        <w:rPr>
          <w:b/>
          <w:bCs/>
          <w:sz w:val="28"/>
          <w:szCs w:val="28"/>
        </w:rPr>
        <w:t xml:space="preserve">Статья 3. Официальные символы </w:t>
      </w:r>
      <w:r>
        <w:rPr>
          <w:rFonts w:eastAsia="Calibri"/>
          <w:b/>
          <w:sz w:val="28"/>
          <w:szCs w:val="28"/>
        </w:rPr>
        <w:t>Мошенского</w:t>
      </w:r>
      <w:r>
        <w:rPr>
          <w:b/>
          <w:bCs/>
          <w:sz w:val="28"/>
          <w:szCs w:val="28"/>
        </w:rPr>
        <w:t xml:space="preserve"> муниципального округа </w:t>
      </w:r>
      <w:r w:rsidR="00AE0218" w:rsidRPr="003C473D">
        <w:rPr>
          <w:rFonts w:ascii="PT Astra Serif" w:eastAsiaTheme="minorHAnsi" w:hAnsi="PT Astra Serif"/>
          <w:b/>
          <w:bCs/>
          <w:color w:val="000000" w:themeColor="text1"/>
          <w:sz w:val="28"/>
          <w:szCs w:val="28"/>
          <w:lang w:eastAsia="en-US"/>
        </w:rPr>
        <w:t>и порядок официального использования указанных символов</w:t>
      </w:r>
    </w:p>
    <w:p w14:paraId="7C8B7AFB" w14:textId="77777777" w:rsidR="005016BD" w:rsidRDefault="007271B1">
      <w:pPr>
        <w:numPr>
          <w:ilvl w:val="0"/>
          <w:numId w:val="1"/>
        </w:numPr>
        <w:autoSpaceDE w:val="0"/>
        <w:autoSpaceDN w:val="0"/>
        <w:adjustRightInd w:val="0"/>
        <w:ind w:firstLine="709"/>
        <w:jc w:val="both"/>
        <w:rPr>
          <w:rFonts w:eastAsia="Calibri"/>
          <w:bCs/>
          <w:sz w:val="28"/>
          <w:szCs w:val="28"/>
          <w:lang w:eastAsia="en-US"/>
        </w:rPr>
      </w:pPr>
      <w:proofErr w:type="spellStart"/>
      <w:r>
        <w:rPr>
          <w:iCs/>
          <w:sz w:val="28"/>
          <w:szCs w:val="28"/>
        </w:rPr>
        <w:t>Мошенской</w:t>
      </w:r>
      <w:proofErr w:type="spellEnd"/>
      <w:r>
        <w:rPr>
          <w:iCs/>
          <w:sz w:val="28"/>
          <w:szCs w:val="28"/>
        </w:rPr>
        <w:t xml:space="preserve"> </w:t>
      </w:r>
      <w:r>
        <w:rPr>
          <w:bCs/>
          <w:sz w:val="28"/>
          <w:szCs w:val="28"/>
        </w:rPr>
        <w:t xml:space="preserve">муниципальный округ имеет официальные символы: </w:t>
      </w:r>
      <w:r>
        <w:rPr>
          <w:iCs/>
          <w:sz w:val="28"/>
          <w:szCs w:val="28"/>
        </w:rPr>
        <w:t xml:space="preserve">герб и флаг </w:t>
      </w:r>
      <w:r>
        <w:rPr>
          <w:rFonts w:eastAsia="Calibri"/>
          <w:sz w:val="28"/>
          <w:szCs w:val="28"/>
        </w:rPr>
        <w:t>Мошенского</w:t>
      </w:r>
      <w:r>
        <w:rPr>
          <w:bCs/>
          <w:sz w:val="28"/>
          <w:szCs w:val="28"/>
        </w:rPr>
        <w:t xml:space="preserve"> муниципального округа</w:t>
      </w:r>
      <w:r>
        <w:rPr>
          <w:rFonts w:eastAsia="Calibri"/>
          <w:bCs/>
          <w:sz w:val="28"/>
          <w:szCs w:val="28"/>
          <w:lang w:eastAsia="en-US"/>
        </w:rPr>
        <w:t xml:space="preserve">, утвержденные решением Геральдического совета при Президенте Российской Федерации и внесенные в Государственный геральдический регистр Российской Федерации. Символы </w:t>
      </w:r>
      <w:r>
        <w:rPr>
          <w:rFonts w:eastAsia="Calibri"/>
          <w:iCs/>
          <w:sz w:val="28"/>
          <w:szCs w:val="28"/>
          <w:lang w:eastAsia="en-US"/>
        </w:rPr>
        <w:t xml:space="preserve">Мошенского </w:t>
      </w:r>
      <w:r>
        <w:rPr>
          <w:rFonts w:eastAsia="Calibri"/>
          <w:bCs/>
          <w:sz w:val="28"/>
          <w:szCs w:val="28"/>
          <w:lang w:eastAsia="en-US"/>
        </w:rPr>
        <w:t xml:space="preserve">муниципального округа отражают исторические, культурные, национальные и </w:t>
      </w:r>
      <w:proofErr w:type="gramStart"/>
      <w:r>
        <w:rPr>
          <w:rFonts w:eastAsia="Calibri"/>
          <w:bCs/>
          <w:sz w:val="28"/>
          <w:szCs w:val="28"/>
          <w:lang w:eastAsia="en-US"/>
        </w:rPr>
        <w:t>иные местные традиции</w:t>
      </w:r>
      <w:proofErr w:type="gramEnd"/>
      <w:r>
        <w:rPr>
          <w:rFonts w:eastAsia="Calibri"/>
          <w:bCs/>
          <w:sz w:val="28"/>
          <w:szCs w:val="28"/>
          <w:lang w:eastAsia="en-US"/>
        </w:rPr>
        <w:t xml:space="preserve"> и особенности.</w:t>
      </w:r>
    </w:p>
    <w:p w14:paraId="48C8F60E" w14:textId="77777777" w:rsidR="005016BD" w:rsidRDefault="007271B1">
      <w:pPr>
        <w:widowControl w:val="0"/>
        <w:autoSpaceDE w:val="0"/>
        <w:autoSpaceDN w:val="0"/>
        <w:adjustRightInd w:val="0"/>
        <w:ind w:firstLine="709"/>
        <w:jc w:val="both"/>
        <w:outlineLvl w:val="0"/>
        <w:rPr>
          <w:rFonts w:eastAsia="Calibri"/>
          <w:bCs/>
          <w:sz w:val="28"/>
          <w:szCs w:val="28"/>
          <w:lang w:eastAsia="en-US"/>
        </w:rPr>
      </w:pPr>
      <w:r>
        <w:rPr>
          <w:rFonts w:eastAsia="Calibri"/>
          <w:bCs/>
          <w:sz w:val="28"/>
          <w:szCs w:val="28"/>
          <w:lang w:eastAsia="en-US"/>
        </w:rPr>
        <w:t>2. Официальные символы Мошенского муниципального округа и порядок официального использования указанных символов устанавливаются решением Думы Мошенского муниципального округа.</w:t>
      </w:r>
    </w:p>
    <w:p w14:paraId="5AF23754" w14:textId="77777777" w:rsidR="005016BD" w:rsidRDefault="007271B1">
      <w:pPr>
        <w:widowControl w:val="0"/>
        <w:autoSpaceDE w:val="0"/>
        <w:autoSpaceDN w:val="0"/>
        <w:adjustRightInd w:val="0"/>
        <w:ind w:firstLine="709"/>
        <w:jc w:val="both"/>
        <w:outlineLvl w:val="0"/>
        <w:rPr>
          <w:sz w:val="28"/>
          <w:szCs w:val="28"/>
        </w:rPr>
      </w:pPr>
      <w:r>
        <w:rPr>
          <w:b/>
          <w:bCs/>
          <w:sz w:val="28"/>
          <w:szCs w:val="28"/>
        </w:rPr>
        <w:t xml:space="preserve">Статья 4. Система муниципальных правовых актов </w:t>
      </w:r>
      <w:r>
        <w:rPr>
          <w:rFonts w:eastAsia="Calibri"/>
          <w:b/>
          <w:sz w:val="28"/>
          <w:szCs w:val="28"/>
        </w:rPr>
        <w:t>Мошенского</w:t>
      </w:r>
      <w:r>
        <w:rPr>
          <w:b/>
          <w:bCs/>
          <w:sz w:val="28"/>
          <w:szCs w:val="28"/>
        </w:rPr>
        <w:t xml:space="preserve"> муниципального округа</w:t>
      </w:r>
    </w:p>
    <w:p w14:paraId="19417A7E" w14:textId="77777777" w:rsidR="005016BD" w:rsidRDefault="007271B1">
      <w:pPr>
        <w:widowControl w:val="0"/>
        <w:autoSpaceDE w:val="0"/>
        <w:autoSpaceDN w:val="0"/>
        <w:adjustRightInd w:val="0"/>
        <w:ind w:firstLine="709"/>
        <w:jc w:val="both"/>
        <w:rPr>
          <w:sz w:val="28"/>
          <w:szCs w:val="28"/>
        </w:rPr>
      </w:pPr>
      <w:r>
        <w:rPr>
          <w:sz w:val="28"/>
          <w:szCs w:val="28"/>
        </w:rPr>
        <w:t xml:space="preserve">1. В систему муниципальных правовых актов </w:t>
      </w:r>
      <w:r>
        <w:rPr>
          <w:rFonts w:eastAsia="Calibri"/>
          <w:sz w:val="28"/>
          <w:szCs w:val="28"/>
        </w:rPr>
        <w:t>Мошенского</w:t>
      </w:r>
      <w:r>
        <w:rPr>
          <w:sz w:val="28"/>
          <w:szCs w:val="28"/>
        </w:rPr>
        <w:t xml:space="preserve"> муниципального округа входят:</w:t>
      </w:r>
    </w:p>
    <w:p w14:paraId="0004F99C" w14:textId="77777777" w:rsidR="005016BD" w:rsidRDefault="007271B1">
      <w:pPr>
        <w:widowControl w:val="0"/>
        <w:autoSpaceDE w:val="0"/>
        <w:autoSpaceDN w:val="0"/>
        <w:adjustRightInd w:val="0"/>
        <w:ind w:firstLine="709"/>
        <w:jc w:val="both"/>
        <w:rPr>
          <w:sz w:val="28"/>
          <w:szCs w:val="28"/>
        </w:rPr>
      </w:pPr>
      <w:r>
        <w:rPr>
          <w:sz w:val="28"/>
          <w:szCs w:val="28"/>
        </w:rPr>
        <w:t xml:space="preserve">1) Устав </w:t>
      </w:r>
      <w:r>
        <w:rPr>
          <w:rFonts w:eastAsia="Calibri"/>
          <w:sz w:val="28"/>
          <w:szCs w:val="28"/>
        </w:rPr>
        <w:t>Мошенского</w:t>
      </w:r>
      <w:r>
        <w:rPr>
          <w:sz w:val="28"/>
          <w:szCs w:val="28"/>
        </w:rPr>
        <w:t xml:space="preserve"> муниципального округа;</w:t>
      </w:r>
    </w:p>
    <w:p w14:paraId="59E8943C" w14:textId="77777777" w:rsidR="005016BD" w:rsidRDefault="007271B1">
      <w:pPr>
        <w:widowControl w:val="0"/>
        <w:autoSpaceDE w:val="0"/>
        <w:autoSpaceDN w:val="0"/>
        <w:adjustRightInd w:val="0"/>
        <w:ind w:firstLine="709"/>
        <w:jc w:val="both"/>
        <w:rPr>
          <w:sz w:val="28"/>
          <w:szCs w:val="28"/>
        </w:rPr>
      </w:pPr>
      <w:r>
        <w:rPr>
          <w:sz w:val="28"/>
          <w:szCs w:val="28"/>
        </w:rPr>
        <w:t>2) правовые акты, принятые на местном референдуме;</w:t>
      </w:r>
    </w:p>
    <w:p w14:paraId="4A8BB556" w14:textId="77777777" w:rsidR="005016BD" w:rsidRDefault="007271B1">
      <w:pPr>
        <w:widowControl w:val="0"/>
        <w:autoSpaceDE w:val="0"/>
        <w:autoSpaceDN w:val="0"/>
        <w:adjustRightInd w:val="0"/>
        <w:ind w:firstLine="709"/>
        <w:jc w:val="both"/>
        <w:rPr>
          <w:sz w:val="28"/>
          <w:szCs w:val="28"/>
        </w:rPr>
      </w:pPr>
      <w:r>
        <w:rPr>
          <w:sz w:val="28"/>
          <w:szCs w:val="28"/>
        </w:rPr>
        <w:t xml:space="preserve">3) решения Думы </w:t>
      </w:r>
      <w:r>
        <w:rPr>
          <w:rFonts w:eastAsia="Calibri"/>
          <w:sz w:val="28"/>
          <w:szCs w:val="28"/>
        </w:rPr>
        <w:t>Мошенского</w:t>
      </w:r>
      <w:r>
        <w:rPr>
          <w:sz w:val="28"/>
          <w:szCs w:val="28"/>
        </w:rPr>
        <w:t xml:space="preserve"> муниципального округа Новгородской области (далее - Дума Мошенского муниципального округа);</w:t>
      </w:r>
    </w:p>
    <w:p w14:paraId="6CB88F63" w14:textId="77777777" w:rsidR="005016BD" w:rsidRDefault="007271B1">
      <w:pPr>
        <w:widowControl w:val="0"/>
        <w:autoSpaceDE w:val="0"/>
        <w:autoSpaceDN w:val="0"/>
        <w:adjustRightInd w:val="0"/>
        <w:ind w:firstLine="709"/>
        <w:jc w:val="both"/>
        <w:rPr>
          <w:sz w:val="28"/>
          <w:szCs w:val="28"/>
        </w:rPr>
      </w:pPr>
      <w:r>
        <w:rPr>
          <w:sz w:val="28"/>
          <w:szCs w:val="28"/>
        </w:rPr>
        <w:t xml:space="preserve">4) постановления и распоряжения Администрации </w:t>
      </w:r>
      <w:r>
        <w:rPr>
          <w:rFonts w:eastAsia="Calibri"/>
          <w:sz w:val="28"/>
          <w:szCs w:val="28"/>
        </w:rPr>
        <w:t>Мошенского</w:t>
      </w:r>
      <w:r>
        <w:rPr>
          <w:sz w:val="28"/>
          <w:szCs w:val="28"/>
        </w:rPr>
        <w:t xml:space="preserve"> муниципального округа Новгородской области (далее - Администрация Мошенского муниципального округа);</w:t>
      </w:r>
    </w:p>
    <w:p w14:paraId="7F61BF6C" w14:textId="77777777" w:rsidR="005016BD" w:rsidRDefault="007271B1">
      <w:pPr>
        <w:widowControl w:val="0"/>
        <w:autoSpaceDE w:val="0"/>
        <w:autoSpaceDN w:val="0"/>
        <w:adjustRightInd w:val="0"/>
        <w:ind w:firstLine="709"/>
        <w:jc w:val="both"/>
        <w:rPr>
          <w:sz w:val="28"/>
          <w:szCs w:val="28"/>
        </w:rPr>
      </w:pPr>
      <w:r>
        <w:rPr>
          <w:sz w:val="28"/>
          <w:szCs w:val="28"/>
        </w:rPr>
        <w:t xml:space="preserve">5) постановления и распоряжения Главы </w:t>
      </w:r>
      <w:r>
        <w:rPr>
          <w:rFonts w:eastAsia="Calibri"/>
          <w:sz w:val="28"/>
          <w:szCs w:val="28"/>
        </w:rPr>
        <w:t>Мошенского</w:t>
      </w:r>
      <w:r>
        <w:rPr>
          <w:iCs/>
          <w:sz w:val="28"/>
          <w:szCs w:val="28"/>
        </w:rPr>
        <w:t xml:space="preserve"> </w:t>
      </w:r>
      <w:r>
        <w:rPr>
          <w:sz w:val="28"/>
          <w:szCs w:val="28"/>
        </w:rPr>
        <w:t>муниципального округа Новгородской области (далее - Глава Мошенского муниципального округа);</w:t>
      </w:r>
    </w:p>
    <w:p w14:paraId="63F9992E" w14:textId="77777777" w:rsidR="005016BD" w:rsidRDefault="007271B1">
      <w:pPr>
        <w:widowControl w:val="0"/>
        <w:autoSpaceDE w:val="0"/>
        <w:autoSpaceDN w:val="0"/>
        <w:adjustRightInd w:val="0"/>
        <w:ind w:firstLine="709"/>
        <w:jc w:val="both"/>
        <w:rPr>
          <w:sz w:val="28"/>
          <w:szCs w:val="28"/>
        </w:rPr>
      </w:pPr>
      <w:r>
        <w:rPr>
          <w:sz w:val="28"/>
          <w:szCs w:val="28"/>
        </w:rPr>
        <w:t xml:space="preserve">6) постановления и распоряжения председателя Думы </w:t>
      </w:r>
      <w:r>
        <w:rPr>
          <w:rFonts w:eastAsia="Calibri"/>
          <w:sz w:val="28"/>
          <w:szCs w:val="28"/>
        </w:rPr>
        <w:t>Мошенского</w:t>
      </w:r>
      <w:r>
        <w:rPr>
          <w:sz w:val="28"/>
          <w:szCs w:val="28"/>
        </w:rPr>
        <w:t xml:space="preserve"> муниципального округа;</w:t>
      </w:r>
    </w:p>
    <w:p w14:paraId="797658CB" w14:textId="77777777" w:rsidR="005016BD" w:rsidRDefault="007271B1">
      <w:pPr>
        <w:widowControl w:val="0"/>
        <w:autoSpaceDE w:val="0"/>
        <w:autoSpaceDN w:val="0"/>
        <w:adjustRightInd w:val="0"/>
        <w:ind w:firstLine="709"/>
        <w:jc w:val="both"/>
        <w:rPr>
          <w:sz w:val="28"/>
          <w:szCs w:val="28"/>
        </w:rPr>
      </w:pPr>
      <w:r>
        <w:rPr>
          <w:sz w:val="28"/>
          <w:szCs w:val="28"/>
        </w:rPr>
        <w:t xml:space="preserve">7) распоряжения и приказы председателя Контрольно-счетной комиссии </w:t>
      </w:r>
      <w:r>
        <w:rPr>
          <w:rFonts w:eastAsia="Calibri"/>
          <w:sz w:val="28"/>
          <w:szCs w:val="28"/>
        </w:rPr>
        <w:t>Мошенского</w:t>
      </w:r>
      <w:r>
        <w:rPr>
          <w:iCs/>
          <w:sz w:val="28"/>
          <w:szCs w:val="28"/>
        </w:rPr>
        <w:t xml:space="preserve"> </w:t>
      </w:r>
      <w:r>
        <w:rPr>
          <w:sz w:val="28"/>
          <w:szCs w:val="28"/>
        </w:rPr>
        <w:t>муниципального округа Новгородской области (далее - Контрольно-счетная комиссия Мошенского муниципального округа);</w:t>
      </w:r>
    </w:p>
    <w:p w14:paraId="4C3950D7" w14:textId="77777777" w:rsidR="005016BD" w:rsidRPr="00AE0218" w:rsidRDefault="007271B1">
      <w:pPr>
        <w:widowControl w:val="0"/>
        <w:autoSpaceDE w:val="0"/>
        <w:autoSpaceDN w:val="0"/>
        <w:adjustRightInd w:val="0"/>
        <w:ind w:firstLine="709"/>
        <w:jc w:val="both"/>
        <w:rPr>
          <w:color w:val="FF0000"/>
          <w:sz w:val="28"/>
          <w:szCs w:val="28"/>
        </w:rPr>
      </w:pPr>
      <w:r w:rsidRPr="00AE0218">
        <w:rPr>
          <w:color w:val="FF0000"/>
          <w:sz w:val="28"/>
          <w:szCs w:val="28"/>
        </w:rPr>
        <w:t>8)</w:t>
      </w:r>
      <w:r w:rsidRPr="00AE0218">
        <w:rPr>
          <w:color w:val="FF0000"/>
          <w:sz w:val="24"/>
          <w:szCs w:val="24"/>
        </w:rPr>
        <w:t xml:space="preserve"> </w:t>
      </w:r>
      <w:r w:rsidRPr="00AE0218">
        <w:rPr>
          <w:color w:val="FF0000"/>
          <w:sz w:val="28"/>
          <w:szCs w:val="28"/>
        </w:rPr>
        <w:t xml:space="preserve">распоряжения и приказы должностных лиц отраслевых (функциональных) и территориальных органов Администрации </w:t>
      </w:r>
      <w:r w:rsidRPr="00AE0218">
        <w:rPr>
          <w:rFonts w:eastAsia="Calibri"/>
          <w:color w:val="FF0000"/>
          <w:sz w:val="28"/>
          <w:szCs w:val="28"/>
        </w:rPr>
        <w:t>Мошенского</w:t>
      </w:r>
      <w:r w:rsidRPr="00AE0218">
        <w:rPr>
          <w:color w:val="FF0000"/>
          <w:sz w:val="28"/>
          <w:szCs w:val="28"/>
        </w:rPr>
        <w:t xml:space="preserve"> муниципального округа</w:t>
      </w:r>
      <w:r w:rsidRPr="00AE0218">
        <w:rPr>
          <w:color w:val="FF0000"/>
          <w:sz w:val="24"/>
          <w:szCs w:val="24"/>
        </w:rPr>
        <w:t>.</w:t>
      </w:r>
    </w:p>
    <w:p w14:paraId="473783A9" w14:textId="77777777" w:rsidR="005016BD" w:rsidRDefault="007271B1">
      <w:pPr>
        <w:widowControl w:val="0"/>
        <w:autoSpaceDE w:val="0"/>
        <w:autoSpaceDN w:val="0"/>
        <w:adjustRightInd w:val="0"/>
        <w:ind w:firstLine="709"/>
        <w:jc w:val="both"/>
        <w:rPr>
          <w:sz w:val="28"/>
          <w:szCs w:val="28"/>
        </w:rPr>
      </w:pPr>
      <w:r>
        <w:rPr>
          <w:sz w:val="28"/>
          <w:szCs w:val="28"/>
        </w:rPr>
        <w:t xml:space="preserve">2.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w:t>
      </w:r>
      <w:r>
        <w:rPr>
          <w:rFonts w:eastAsia="Calibri"/>
          <w:sz w:val="28"/>
          <w:szCs w:val="28"/>
        </w:rPr>
        <w:t>Мошенского</w:t>
      </w:r>
      <w:r>
        <w:rPr>
          <w:iCs/>
          <w:sz w:val="28"/>
          <w:szCs w:val="28"/>
        </w:rPr>
        <w:t xml:space="preserve"> </w:t>
      </w:r>
      <w:r>
        <w:rPr>
          <w:sz w:val="28"/>
          <w:szCs w:val="28"/>
        </w:rPr>
        <w:t xml:space="preserve">муниципального округа, имеют прямое действие и применяются на всей территории </w:t>
      </w:r>
      <w:r>
        <w:rPr>
          <w:rFonts w:eastAsia="Calibri"/>
          <w:sz w:val="28"/>
          <w:szCs w:val="28"/>
        </w:rPr>
        <w:t>Мошенского</w:t>
      </w:r>
      <w:r>
        <w:rPr>
          <w:iCs/>
          <w:sz w:val="28"/>
          <w:szCs w:val="28"/>
        </w:rPr>
        <w:t xml:space="preserve"> </w:t>
      </w:r>
      <w:r>
        <w:rPr>
          <w:sz w:val="28"/>
          <w:szCs w:val="28"/>
        </w:rPr>
        <w:t>муниципального округа.</w:t>
      </w:r>
    </w:p>
    <w:p w14:paraId="4FBF4506" w14:textId="77777777" w:rsidR="005016BD" w:rsidRDefault="007271B1">
      <w:pPr>
        <w:widowControl w:val="0"/>
        <w:autoSpaceDE w:val="0"/>
        <w:autoSpaceDN w:val="0"/>
        <w:adjustRightInd w:val="0"/>
        <w:ind w:firstLine="709"/>
        <w:jc w:val="both"/>
        <w:rPr>
          <w:sz w:val="28"/>
          <w:szCs w:val="28"/>
        </w:rPr>
      </w:pPr>
      <w:r>
        <w:rPr>
          <w:sz w:val="28"/>
          <w:szCs w:val="28"/>
        </w:rPr>
        <w:t xml:space="preserve"> Иные муниципальные правовые акты не должны противоречить Уставу Мошенского муниципального округа и правовым актам, принятым на местном референдуме. В случае противоречия указанных актов Уставу Мошенского муниципального округа действуют положения настоящего Устава.</w:t>
      </w:r>
    </w:p>
    <w:p w14:paraId="06D7F38D" w14:textId="77777777" w:rsidR="005016BD" w:rsidRDefault="007271B1">
      <w:pPr>
        <w:widowControl w:val="0"/>
        <w:autoSpaceDE w:val="0"/>
        <w:autoSpaceDN w:val="0"/>
        <w:adjustRightInd w:val="0"/>
        <w:ind w:firstLine="709"/>
        <w:jc w:val="both"/>
        <w:rPr>
          <w:sz w:val="28"/>
          <w:szCs w:val="28"/>
        </w:rPr>
      </w:pPr>
      <w:r>
        <w:rPr>
          <w:sz w:val="28"/>
          <w:szCs w:val="28"/>
        </w:rPr>
        <w:t>Решения, принятые на местном референдуме, вступают в силу после их официального опубликования.</w:t>
      </w:r>
    </w:p>
    <w:p w14:paraId="6027759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s="PT Astra Serif"/>
          <w:color w:val="000000" w:themeColor="text1"/>
          <w:sz w:val="28"/>
          <w:szCs w:val="28"/>
          <w:lang w:eastAsia="en-US"/>
        </w:rPr>
        <w:t xml:space="preserve">Если для реализации решения, принятого путем прямого волеизъявления населения  </w:t>
      </w:r>
      <w:r>
        <w:rPr>
          <w:sz w:val="28"/>
          <w:szCs w:val="28"/>
        </w:rPr>
        <w:t>Мошенского муниципального округа</w:t>
      </w:r>
      <w:r>
        <w:rPr>
          <w:rFonts w:ascii="PT Astra Serif" w:eastAsiaTheme="minorHAnsi" w:hAnsi="PT Astra Serif" w:cs="PT Astra Serif"/>
          <w:color w:val="000000" w:themeColor="text1"/>
          <w:sz w:val="28"/>
          <w:szCs w:val="28"/>
          <w:lang w:eastAsia="en-US"/>
        </w:rPr>
        <w:t xml:space="preserve">, дополнительно требуется принятие (издание) муниципального правового акта, орган местного самоуправления </w:t>
      </w:r>
      <w:r>
        <w:rPr>
          <w:sz w:val="28"/>
          <w:szCs w:val="28"/>
        </w:rPr>
        <w:t>Мошенского</w:t>
      </w:r>
      <w:r>
        <w:rPr>
          <w:rFonts w:ascii="PT Astra Serif" w:eastAsiaTheme="minorHAnsi" w:hAnsi="PT Astra Serif" w:cs="PT Astra Serif"/>
          <w:color w:val="000000" w:themeColor="text1"/>
          <w:sz w:val="28"/>
          <w:szCs w:val="28"/>
          <w:lang w:eastAsia="en-US"/>
        </w:rPr>
        <w:t xml:space="preserve"> муниципального округа или должностное лицо местного самоуправления</w:t>
      </w:r>
      <w:r>
        <w:rPr>
          <w:sz w:val="28"/>
          <w:szCs w:val="28"/>
        </w:rPr>
        <w:t xml:space="preserve"> Мошенского</w:t>
      </w:r>
      <w:r>
        <w:rPr>
          <w:rFonts w:ascii="PT Astra Serif" w:eastAsiaTheme="minorHAnsi" w:hAnsi="PT Astra Serif" w:cs="PT Astra Serif"/>
          <w:color w:val="000000" w:themeColor="text1"/>
          <w:sz w:val="28"/>
          <w:szCs w:val="28"/>
          <w:lang w:eastAsia="en-US"/>
        </w:rPr>
        <w:t xml:space="preserve"> муниципального округа,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14:paraId="64D75BF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s="PT Astra Serif"/>
          <w:color w:val="000000" w:themeColor="text1"/>
          <w:sz w:val="28"/>
          <w:szCs w:val="28"/>
          <w:lang w:eastAsia="en-US"/>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w:t>
      </w:r>
      <w:r>
        <w:rPr>
          <w:sz w:val="28"/>
          <w:szCs w:val="28"/>
        </w:rPr>
        <w:t>Мошенского</w:t>
      </w:r>
      <w:r>
        <w:rPr>
          <w:rFonts w:ascii="PT Astra Serif" w:eastAsiaTheme="minorHAnsi" w:hAnsi="PT Astra Serif" w:cs="PT Astra Serif"/>
          <w:color w:val="000000" w:themeColor="text1"/>
          <w:sz w:val="28"/>
          <w:szCs w:val="28"/>
          <w:lang w:eastAsia="en-US"/>
        </w:rPr>
        <w:t xml:space="preserve"> муниципального округа или досрочного прекращения полномочий Думы</w:t>
      </w:r>
      <w:r>
        <w:rPr>
          <w:sz w:val="28"/>
          <w:szCs w:val="28"/>
        </w:rPr>
        <w:t xml:space="preserve"> Мошенского</w:t>
      </w:r>
      <w:r>
        <w:rPr>
          <w:rFonts w:ascii="PT Astra Serif" w:eastAsiaTheme="minorHAnsi" w:hAnsi="PT Astra Serif" w:cs="PT Astra Serif"/>
          <w:color w:val="000000" w:themeColor="text1"/>
          <w:sz w:val="28"/>
          <w:szCs w:val="28"/>
          <w:lang w:eastAsia="en-US"/>
        </w:rPr>
        <w:t xml:space="preserve"> муниципального округа.</w:t>
      </w:r>
    </w:p>
    <w:p w14:paraId="180F25FE" w14:textId="77777777" w:rsidR="005016BD" w:rsidRDefault="007271B1">
      <w:pPr>
        <w:widowControl w:val="0"/>
        <w:autoSpaceDE w:val="0"/>
        <w:autoSpaceDN w:val="0"/>
        <w:adjustRightInd w:val="0"/>
        <w:ind w:firstLine="709"/>
        <w:jc w:val="both"/>
        <w:rPr>
          <w:sz w:val="28"/>
          <w:szCs w:val="28"/>
        </w:rPr>
      </w:pPr>
      <w:r>
        <w:rPr>
          <w:sz w:val="28"/>
          <w:szCs w:val="28"/>
        </w:rPr>
        <w:t xml:space="preserve">3. Дума </w:t>
      </w:r>
      <w:r>
        <w:rPr>
          <w:rFonts w:eastAsia="Calibri"/>
          <w:sz w:val="28"/>
          <w:szCs w:val="28"/>
        </w:rPr>
        <w:t>Мошенского</w:t>
      </w:r>
      <w:r>
        <w:rPr>
          <w:sz w:val="28"/>
          <w:szCs w:val="28"/>
        </w:rPr>
        <w:t xml:space="preserve"> муниципального округа по вопросам, отнесенным к ее компетенции федеральными законами, областными законами, настоящим Уставом, принимает решения, устанавливающие правила, обязательные для исполнения на территории </w:t>
      </w:r>
      <w:r>
        <w:rPr>
          <w:rFonts w:eastAsia="Calibri"/>
          <w:sz w:val="28"/>
          <w:szCs w:val="28"/>
        </w:rPr>
        <w:t>Мошенского</w:t>
      </w:r>
      <w:r>
        <w:rPr>
          <w:sz w:val="28"/>
          <w:szCs w:val="28"/>
        </w:rPr>
        <w:t xml:space="preserve"> муниципального округа, решение об удалении Главы </w:t>
      </w:r>
      <w:r>
        <w:rPr>
          <w:rFonts w:eastAsia="Calibri"/>
          <w:sz w:val="28"/>
          <w:szCs w:val="28"/>
        </w:rPr>
        <w:t>Мошенского</w:t>
      </w:r>
      <w:r>
        <w:rPr>
          <w:sz w:val="28"/>
          <w:szCs w:val="28"/>
        </w:rPr>
        <w:t xml:space="preserve"> муниципального округа в отставку, а также решения по вопросам организации деятельности Думы </w:t>
      </w:r>
      <w:r>
        <w:rPr>
          <w:rFonts w:eastAsia="Calibri"/>
          <w:sz w:val="28"/>
          <w:szCs w:val="28"/>
        </w:rPr>
        <w:t>Мошенского</w:t>
      </w:r>
      <w:r>
        <w:rPr>
          <w:sz w:val="28"/>
          <w:szCs w:val="28"/>
        </w:rPr>
        <w:t xml:space="preserve"> муниципального округа и по иным вопросам, отнесенным к ее компетенции федеральными и областными законами, настоящим Уставом.</w:t>
      </w:r>
    </w:p>
    <w:p w14:paraId="18314BD4" w14:textId="77777777" w:rsidR="005016BD" w:rsidRDefault="007271B1">
      <w:pPr>
        <w:widowControl w:val="0"/>
        <w:autoSpaceDE w:val="0"/>
        <w:autoSpaceDN w:val="0"/>
        <w:adjustRightInd w:val="0"/>
        <w:ind w:firstLine="709"/>
        <w:jc w:val="both"/>
        <w:rPr>
          <w:iCs/>
          <w:sz w:val="28"/>
          <w:szCs w:val="28"/>
        </w:rPr>
      </w:pPr>
      <w:r>
        <w:rPr>
          <w:sz w:val="28"/>
          <w:szCs w:val="28"/>
        </w:rPr>
        <w:t xml:space="preserve">4. Глава </w:t>
      </w:r>
      <w:r>
        <w:rPr>
          <w:rFonts w:eastAsia="Calibri"/>
          <w:sz w:val="28"/>
          <w:szCs w:val="28"/>
        </w:rPr>
        <w:t>Мошенского</w:t>
      </w:r>
      <w:r>
        <w:rPr>
          <w:iCs/>
          <w:sz w:val="28"/>
          <w:szCs w:val="28"/>
        </w:rPr>
        <w:t xml:space="preserve"> </w:t>
      </w:r>
      <w:r>
        <w:rPr>
          <w:sz w:val="28"/>
          <w:szCs w:val="28"/>
        </w:rPr>
        <w:t xml:space="preserve">муниципального округа в пределах своих полномочий, установленных федеральными законами, областными законами, настоящим Уставом, решениями Думы </w:t>
      </w:r>
      <w:r>
        <w:rPr>
          <w:rFonts w:eastAsia="Calibri"/>
          <w:sz w:val="28"/>
          <w:szCs w:val="28"/>
        </w:rPr>
        <w:t>Мошенского</w:t>
      </w:r>
      <w:r>
        <w:rPr>
          <w:sz w:val="28"/>
          <w:szCs w:val="28"/>
        </w:rPr>
        <w:t xml:space="preserve"> муниципального округа, издает постановления Администрации </w:t>
      </w:r>
      <w:r>
        <w:rPr>
          <w:rFonts w:eastAsia="Calibri"/>
          <w:sz w:val="28"/>
          <w:szCs w:val="28"/>
        </w:rPr>
        <w:t>Мошенского</w:t>
      </w:r>
      <w:r>
        <w:rPr>
          <w:sz w:val="28"/>
          <w:szCs w:val="28"/>
        </w:rPr>
        <w:t xml:space="preserve"> муниципального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Pr>
          <w:rFonts w:eastAsia="Calibri"/>
          <w:sz w:val="28"/>
          <w:szCs w:val="28"/>
        </w:rPr>
        <w:t>Мошенского</w:t>
      </w:r>
      <w:r>
        <w:rPr>
          <w:iCs/>
          <w:sz w:val="28"/>
          <w:szCs w:val="28"/>
        </w:rPr>
        <w:t xml:space="preserve"> </w:t>
      </w:r>
      <w:r>
        <w:rPr>
          <w:sz w:val="28"/>
          <w:szCs w:val="28"/>
        </w:rPr>
        <w:t xml:space="preserve">муниципального округа федеральными и областными законами, а также распоряжения Администрации </w:t>
      </w:r>
      <w:r>
        <w:rPr>
          <w:rFonts w:eastAsia="Calibri"/>
          <w:sz w:val="28"/>
          <w:szCs w:val="28"/>
        </w:rPr>
        <w:t>Мошенского</w:t>
      </w:r>
      <w:r>
        <w:rPr>
          <w:iCs/>
          <w:sz w:val="28"/>
          <w:szCs w:val="28"/>
        </w:rPr>
        <w:t xml:space="preserve"> </w:t>
      </w:r>
      <w:r>
        <w:rPr>
          <w:sz w:val="28"/>
          <w:szCs w:val="28"/>
        </w:rPr>
        <w:t xml:space="preserve">муниципального округа по вопросам организации работы </w:t>
      </w:r>
      <w:r>
        <w:rPr>
          <w:iCs/>
          <w:sz w:val="28"/>
          <w:szCs w:val="28"/>
        </w:rPr>
        <w:t xml:space="preserve"> Администрации</w:t>
      </w:r>
      <w:r>
        <w:rPr>
          <w:rFonts w:eastAsia="Calibri"/>
          <w:sz w:val="28"/>
          <w:szCs w:val="28"/>
        </w:rPr>
        <w:t xml:space="preserve"> Мошенского</w:t>
      </w:r>
      <w:r>
        <w:rPr>
          <w:iCs/>
          <w:sz w:val="28"/>
          <w:szCs w:val="28"/>
        </w:rPr>
        <w:t xml:space="preserve"> муниципального округа.</w:t>
      </w:r>
    </w:p>
    <w:p w14:paraId="3636D397" w14:textId="77777777" w:rsidR="005016BD" w:rsidRDefault="007271B1">
      <w:pPr>
        <w:widowControl w:val="0"/>
        <w:autoSpaceDE w:val="0"/>
        <w:autoSpaceDN w:val="0"/>
        <w:adjustRightInd w:val="0"/>
        <w:ind w:firstLine="709"/>
        <w:jc w:val="both"/>
        <w:rPr>
          <w:sz w:val="28"/>
          <w:szCs w:val="28"/>
        </w:rPr>
      </w:pPr>
      <w:r>
        <w:rPr>
          <w:sz w:val="28"/>
          <w:szCs w:val="28"/>
        </w:rPr>
        <w:t xml:space="preserve">5. Председатель Думы </w:t>
      </w:r>
      <w:r>
        <w:rPr>
          <w:rFonts w:eastAsia="Calibri"/>
          <w:sz w:val="28"/>
          <w:szCs w:val="28"/>
        </w:rPr>
        <w:t>Мошенского</w:t>
      </w:r>
      <w:r>
        <w:rPr>
          <w:sz w:val="28"/>
          <w:szCs w:val="28"/>
        </w:rPr>
        <w:t xml:space="preserve"> муниципального округа издает постановления и распоряжения по вопросам организации деятельности Думы </w:t>
      </w:r>
      <w:r>
        <w:rPr>
          <w:rFonts w:eastAsia="Calibri"/>
          <w:sz w:val="28"/>
          <w:szCs w:val="28"/>
        </w:rPr>
        <w:t>Мошенского</w:t>
      </w:r>
      <w:r>
        <w:rPr>
          <w:sz w:val="28"/>
          <w:szCs w:val="28"/>
        </w:rPr>
        <w:t xml:space="preserve"> муниципального округа, подписывает решения Думы </w:t>
      </w:r>
      <w:r>
        <w:rPr>
          <w:rFonts w:eastAsia="Calibri"/>
          <w:sz w:val="28"/>
          <w:szCs w:val="28"/>
        </w:rPr>
        <w:t>Мошенского</w:t>
      </w:r>
      <w:r>
        <w:rPr>
          <w:sz w:val="28"/>
          <w:szCs w:val="28"/>
        </w:rPr>
        <w:t xml:space="preserve"> муниципального округа.</w:t>
      </w:r>
    </w:p>
    <w:p w14:paraId="70601DF2" w14:textId="77777777" w:rsidR="005016BD" w:rsidRDefault="007271B1">
      <w:pPr>
        <w:widowControl w:val="0"/>
        <w:autoSpaceDE w:val="0"/>
        <w:autoSpaceDN w:val="0"/>
        <w:adjustRightInd w:val="0"/>
        <w:ind w:firstLine="709"/>
        <w:jc w:val="both"/>
        <w:rPr>
          <w:sz w:val="28"/>
          <w:szCs w:val="28"/>
        </w:rPr>
      </w:pPr>
      <w:r>
        <w:rPr>
          <w:sz w:val="28"/>
          <w:szCs w:val="28"/>
        </w:rPr>
        <w:t xml:space="preserve">6. Председатель Контрольно-счетной комиссии </w:t>
      </w:r>
      <w:r>
        <w:rPr>
          <w:rFonts w:eastAsia="Calibri"/>
          <w:sz w:val="28"/>
          <w:szCs w:val="28"/>
        </w:rPr>
        <w:t>Мошенского</w:t>
      </w:r>
      <w:r>
        <w:rPr>
          <w:iCs/>
          <w:sz w:val="28"/>
          <w:szCs w:val="28"/>
        </w:rPr>
        <w:t xml:space="preserve"> </w:t>
      </w:r>
      <w:r>
        <w:rPr>
          <w:sz w:val="28"/>
          <w:szCs w:val="28"/>
        </w:rPr>
        <w:t xml:space="preserve">муниципального округа в пределах своих полномочий издает распоряжения и приказы по вопросам деятельности контрольно-счетного органа </w:t>
      </w:r>
      <w:r>
        <w:rPr>
          <w:rFonts w:eastAsia="Calibri"/>
          <w:sz w:val="28"/>
          <w:szCs w:val="28"/>
        </w:rPr>
        <w:t>Мошенского</w:t>
      </w:r>
      <w:r>
        <w:rPr>
          <w:iCs/>
          <w:sz w:val="28"/>
          <w:szCs w:val="28"/>
        </w:rPr>
        <w:t xml:space="preserve"> </w:t>
      </w:r>
      <w:r>
        <w:rPr>
          <w:sz w:val="28"/>
          <w:szCs w:val="28"/>
        </w:rPr>
        <w:t>муниципального округа.</w:t>
      </w:r>
    </w:p>
    <w:p w14:paraId="4B0EC23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hAnsi="PT Astra Serif"/>
          <w:color w:val="000000" w:themeColor="text1"/>
          <w:sz w:val="28"/>
          <w:szCs w:val="28"/>
          <w:highlight w:val="green"/>
        </w:rPr>
        <w:t>7.Муниципальные правовые акты вступают в силу в порядке, установленном настоящим Уставом, за исключением нормативных правовых актов Думы Мошенского муниципального округа о налогах и сборах, которые вступают в силу в соответствии с Налоговым кодексом Российской Федерации.</w:t>
      </w:r>
    </w:p>
    <w:p w14:paraId="103E35F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hAnsi="PT Astra Serif"/>
          <w:color w:val="000000" w:themeColor="text1"/>
          <w:sz w:val="28"/>
          <w:szCs w:val="28"/>
          <w:highlight w:val="yellow"/>
        </w:rPr>
        <w:t xml:space="preserve">8.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proofErr w:type="spellStart"/>
      <w:r>
        <w:rPr>
          <w:rFonts w:ascii="PT Astra Serif" w:hAnsi="PT Astra Serif"/>
          <w:color w:val="000000" w:themeColor="text1"/>
          <w:sz w:val="28"/>
          <w:szCs w:val="28"/>
          <w:highlight w:val="yellow"/>
        </w:rPr>
        <w:t>Мошенской</w:t>
      </w:r>
      <w:proofErr w:type="spellEnd"/>
      <w:r>
        <w:rPr>
          <w:rFonts w:ascii="PT Astra Serif" w:hAnsi="PT Astra Serif"/>
          <w:color w:val="000000" w:themeColor="text1"/>
          <w:sz w:val="28"/>
          <w:szCs w:val="28"/>
          <w:highlight w:val="yellow"/>
        </w:rPr>
        <w:t xml:space="preserve">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14:paraId="337A899C" w14:textId="77777777" w:rsidR="005016BD" w:rsidRDefault="005016BD">
      <w:pPr>
        <w:widowControl w:val="0"/>
        <w:autoSpaceDE w:val="0"/>
        <w:autoSpaceDN w:val="0"/>
        <w:adjustRightInd w:val="0"/>
        <w:ind w:firstLine="709"/>
        <w:jc w:val="both"/>
        <w:rPr>
          <w:sz w:val="28"/>
          <w:szCs w:val="28"/>
        </w:rPr>
      </w:pPr>
    </w:p>
    <w:p w14:paraId="7EFDF70A" w14:textId="77777777" w:rsidR="005016BD" w:rsidRDefault="005016BD">
      <w:pPr>
        <w:widowControl w:val="0"/>
        <w:autoSpaceDE w:val="0"/>
        <w:autoSpaceDN w:val="0"/>
        <w:adjustRightInd w:val="0"/>
        <w:ind w:firstLine="709"/>
        <w:jc w:val="both"/>
        <w:rPr>
          <w:sz w:val="28"/>
          <w:szCs w:val="28"/>
        </w:rPr>
      </w:pPr>
    </w:p>
    <w:p w14:paraId="00345E93"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 xml:space="preserve">Статья 5. </w:t>
      </w:r>
      <w:r>
        <w:rPr>
          <w:rFonts w:ascii="PT Astra Serif" w:eastAsiaTheme="minorHAnsi" w:hAnsi="PT Astra Serif"/>
          <w:b/>
          <w:bCs/>
          <w:color w:val="000000" w:themeColor="text1"/>
          <w:sz w:val="28"/>
          <w:szCs w:val="28"/>
          <w:lang w:eastAsia="en-US"/>
        </w:rPr>
        <w:t>Виды, порядок принятия (издания), обнародования, в том числе официального опубликования, и вступления в силу муниципальных правовых актов</w:t>
      </w:r>
    </w:p>
    <w:p w14:paraId="741CCD78" w14:textId="77777777" w:rsidR="005016BD" w:rsidRDefault="007271B1">
      <w:pPr>
        <w:widowControl w:val="0"/>
        <w:autoSpaceDE w:val="0"/>
        <w:autoSpaceDN w:val="0"/>
        <w:adjustRightInd w:val="0"/>
        <w:ind w:firstLine="709"/>
        <w:jc w:val="both"/>
        <w:rPr>
          <w:sz w:val="28"/>
          <w:szCs w:val="28"/>
        </w:rPr>
      </w:pPr>
      <w:r>
        <w:rPr>
          <w:sz w:val="28"/>
          <w:szCs w:val="28"/>
        </w:rPr>
        <w:t xml:space="preserve">1. Проекты муниципальных правовых актов могут вноситься депутатами Думы </w:t>
      </w:r>
      <w:r>
        <w:rPr>
          <w:rFonts w:eastAsia="Calibri"/>
          <w:sz w:val="28"/>
          <w:szCs w:val="28"/>
        </w:rPr>
        <w:t>Мошенского</w:t>
      </w:r>
      <w:r>
        <w:rPr>
          <w:iCs/>
          <w:sz w:val="28"/>
          <w:szCs w:val="28"/>
        </w:rPr>
        <w:t xml:space="preserve"> </w:t>
      </w:r>
      <w:r>
        <w:rPr>
          <w:sz w:val="28"/>
          <w:szCs w:val="28"/>
        </w:rPr>
        <w:t xml:space="preserve">муниципального округа, председателем Думы </w:t>
      </w:r>
      <w:r>
        <w:rPr>
          <w:rFonts w:eastAsia="Calibri"/>
          <w:sz w:val="28"/>
          <w:szCs w:val="28"/>
        </w:rPr>
        <w:t>Мошенского</w:t>
      </w:r>
      <w:r>
        <w:rPr>
          <w:iCs/>
          <w:sz w:val="28"/>
          <w:szCs w:val="28"/>
        </w:rPr>
        <w:t xml:space="preserve"> </w:t>
      </w:r>
      <w:r>
        <w:rPr>
          <w:sz w:val="28"/>
          <w:szCs w:val="28"/>
        </w:rPr>
        <w:t xml:space="preserve">муниципального округа, Главой </w:t>
      </w:r>
      <w:r>
        <w:rPr>
          <w:rFonts w:eastAsia="Calibri"/>
          <w:sz w:val="28"/>
          <w:szCs w:val="28"/>
        </w:rPr>
        <w:t>Мошенского</w:t>
      </w:r>
      <w:r>
        <w:rPr>
          <w:sz w:val="28"/>
          <w:szCs w:val="28"/>
        </w:rPr>
        <w:t xml:space="preserve"> муниципального округа, Территориальной избирательной комиссией Мошенского района, Контрольно-счетной комиссией</w:t>
      </w:r>
      <w:r>
        <w:rPr>
          <w:rFonts w:eastAsia="Calibri"/>
          <w:sz w:val="28"/>
          <w:szCs w:val="28"/>
        </w:rPr>
        <w:t xml:space="preserve"> Мошенского</w:t>
      </w:r>
      <w:r>
        <w:rPr>
          <w:iCs/>
          <w:sz w:val="28"/>
          <w:szCs w:val="28"/>
        </w:rPr>
        <w:t xml:space="preserve"> </w:t>
      </w:r>
      <w:r>
        <w:rPr>
          <w:sz w:val="28"/>
          <w:szCs w:val="28"/>
        </w:rPr>
        <w:t xml:space="preserve">муниципального округа, Ассоциацией «Совет муниципальных образований </w:t>
      </w:r>
      <w:r>
        <w:rPr>
          <w:iCs/>
          <w:sz w:val="28"/>
          <w:szCs w:val="28"/>
        </w:rPr>
        <w:t xml:space="preserve">Новгородской </w:t>
      </w:r>
      <w:r>
        <w:rPr>
          <w:sz w:val="28"/>
          <w:szCs w:val="28"/>
        </w:rPr>
        <w:t xml:space="preserve">области», прокурором </w:t>
      </w:r>
      <w:r>
        <w:rPr>
          <w:rFonts w:eastAsia="Calibri"/>
          <w:sz w:val="28"/>
          <w:szCs w:val="28"/>
        </w:rPr>
        <w:t>Мошенского</w:t>
      </w:r>
      <w:r>
        <w:rPr>
          <w:sz w:val="28"/>
          <w:szCs w:val="28"/>
        </w:rPr>
        <w:t xml:space="preserve"> района, органами территориального общественного самоуправления, инициативными группами граждан.</w:t>
      </w:r>
    </w:p>
    <w:p w14:paraId="10036AE9" w14:textId="77777777" w:rsidR="005016BD" w:rsidRDefault="007271B1">
      <w:pPr>
        <w:widowControl w:val="0"/>
        <w:autoSpaceDE w:val="0"/>
        <w:autoSpaceDN w:val="0"/>
        <w:adjustRightInd w:val="0"/>
        <w:ind w:firstLine="709"/>
        <w:jc w:val="both"/>
        <w:rPr>
          <w:sz w:val="28"/>
          <w:szCs w:val="28"/>
        </w:rPr>
      </w:pPr>
      <w:r>
        <w:rPr>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r>
        <w:rPr>
          <w:rFonts w:eastAsia="Calibri"/>
          <w:sz w:val="28"/>
          <w:szCs w:val="28"/>
        </w:rPr>
        <w:t>Мошенского</w:t>
      </w:r>
      <w:r>
        <w:rPr>
          <w:sz w:val="28"/>
          <w:szCs w:val="28"/>
        </w:rPr>
        <w:t xml:space="preserve"> муниципального округа или должностного лица местного самоуправления, на рассмотрение которых вносятся указанные проекты.</w:t>
      </w:r>
    </w:p>
    <w:p w14:paraId="6E292750" w14:textId="77777777" w:rsidR="005016BD" w:rsidRDefault="007271B1">
      <w:pPr>
        <w:widowControl w:val="0"/>
        <w:autoSpaceDE w:val="0"/>
        <w:autoSpaceDN w:val="0"/>
        <w:adjustRightInd w:val="0"/>
        <w:ind w:firstLine="709"/>
        <w:jc w:val="both"/>
        <w:rPr>
          <w:sz w:val="28"/>
          <w:szCs w:val="28"/>
        </w:rPr>
      </w:pPr>
      <w:r>
        <w:rPr>
          <w:sz w:val="28"/>
          <w:szCs w:val="28"/>
        </w:rPr>
        <w:t xml:space="preserve">3. Порядок принятия решений Думы </w:t>
      </w:r>
      <w:r>
        <w:rPr>
          <w:rFonts w:eastAsia="Calibri"/>
          <w:sz w:val="28"/>
          <w:szCs w:val="28"/>
        </w:rPr>
        <w:t>Мошенского</w:t>
      </w:r>
      <w:r>
        <w:rPr>
          <w:sz w:val="28"/>
          <w:szCs w:val="28"/>
        </w:rPr>
        <w:t xml:space="preserve"> муниципального округа определяется настоящим Уставом и Регламентом Думы </w:t>
      </w:r>
      <w:r>
        <w:rPr>
          <w:rFonts w:eastAsia="Calibri"/>
          <w:sz w:val="28"/>
          <w:szCs w:val="28"/>
        </w:rPr>
        <w:t>Мошенского</w:t>
      </w:r>
      <w:r>
        <w:rPr>
          <w:iCs/>
          <w:sz w:val="28"/>
          <w:szCs w:val="28"/>
        </w:rPr>
        <w:t xml:space="preserve"> </w:t>
      </w:r>
      <w:r>
        <w:rPr>
          <w:sz w:val="28"/>
          <w:szCs w:val="28"/>
        </w:rPr>
        <w:t>муниципального округа.</w:t>
      </w:r>
    </w:p>
    <w:p w14:paraId="3BD60A85" w14:textId="77777777" w:rsidR="005016BD" w:rsidRDefault="007271B1">
      <w:pPr>
        <w:widowControl w:val="0"/>
        <w:autoSpaceDE w:val="0"/>
        <w:autoSpaceDN w:val="0"/>
        <w:adjustRightInd w:val="0"/>
        <w:ind w:firstLine="709"/>
        <w:jc w:val="both"/>
        <w:rPr>
          <w:sz w:val="28"/>
          <w:szCs w:val="28"/>
        </w:rPr>
      </w:pPr>
      <w:r>
        <w:rPr>
          <w:sz w:val="28"/>
          <w:szCs w:val="28"/>
        </w:rPr>
        <w:t xml:space="preserve">4. Решения Думы </w:t>
      </w:r>
      <w:r>
        <w:rPr>
          <w:rFonts w:eastAsia="Calibri"/>
          <w:sz w:val="28"/>
          <w:szCs w:val="28"/>
        </w:rPr>
        <w:t>Мошенского</w:t>
      </w:r>
      <w:r>
        <w:rPr>
          <w:iCs/>
          <w:sz w:val="28"/>
          <w:szCs w:val="28"/>
        </w:rPr>
        <w:t xml:space="preserve"> </w:t>
      </w:r>
      <w:r>
        <w:rPr>
          <w:sz w:val="28"/>
          <w:szCs w:val="28"/>
        </w:rPr>
        <w:t xml:space="preserve">муниципального округа, устанавливающие правила, обязательные для исполнения на территории </w:t>
      </w:r>
      <w:r>
        <w:rPr>
          <w:rFonts w:eastAsia="Calibri"/>
          <w:sz w:val="28"/>
          <w:szCs w:val="28"/>
        </w:rPr>
        <w:t>Мошенского</w:t>
      </w:r>
      <w:r>
        <w:rPr>
          <w:iCs/>
          <w:sz w:val="28"/>
          <w:szCs w:val="28"/>
        </w:rPr>
        <w:t xml:space="preserve"> </w:t>
      </w:r>
      <w:r>
        <w:rPr>
          <w:sz w:val="28"/>
          <w:szCs w:val="28"/>
        </w:rPr>
        <w:t xml:space="preserve">муниципального округа, и по иным вопросам, отнесенным к его компетенции федеральными законами, областными законами, настоящим Уставом, принимаются большинством голосов 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 xml:space="preserve">муниципального округа, если иное не установлено </w:t>
      </w:r>
      <w:r>
        <w:rPr>
          <w:color w:val="000000"/>
          <w:sz w:val="28"/>
          <w:szCs w:val="28"/>
        </w:rPr>
        <w:t xml:space="preserve">Федеральным законом № 33-ФЗ </w:t>
      </w:r>
      <w:r>
        <w:rPr>
          <w:sz w:val="28"/>
          <w:szCs w:val="28"/>
        </w:rPr>
        <w:t>и настоящим Уставом. Порядок принятия Устава Мошенского муниципального округа, внесения в него изменений и дополнений регулируется статьями 55-56 настоящего Устава</w:t>
      </w:r>
    </w:p>
    <w:p w14:paraId="6961BAC6" w14:textId="77777777" w:rsidR="005016BD" w:rsidRDefault="007271B1">
      <w:pPr>
        <w:ind w:firstLine="709"/>
        <w:contextualSpacing/>
        <w:jc w:val="both"/>
        <w:rPr>
          <w:rFonts w:ascii="PT Astra Serif" w:eastAsiaTheme="minorHAnsi" w:hAnsi="PT Astra Serif"/>
          <w:i/>
          <w:color w:val="000000" w:themeColor="text1"/>
          <w:sz w:val="28"/>
          <w:szCs w:val="28"/>
          <w:lang w:eastAsia="en-US"/>
        </w:rPr>
      </w:pPr>
      <w:r>
        <w:rPr>
          <w:sz w:val="28"/>
          <w:szCs w:val="28"/>
        </w:rPr>
        <w:t xml:space="preserve">5. Решения Думы </w:t>
      </w:r>
      <w:r>
        <w:rPr>
          <w:rFonts w:eastAsia="Calibri"/>
          <w:sz w:val="28"/>
          <w:szCs w:val="28"/>
        </w:rPr>
        <w:t>Мошенского</w:t>
      </w:r>
      <w:r>
        <w:rPr>
          <w:iCs/>
          <w:sz w:val="28"/>
          <w:szCs w:val="28"/>
        </w:rPr>
        <w:t xml:space="preserve"> </w:t>
      </w:r>
      <w:r>
        <w:rPr>
          <w:sz w:val="28"/>
          <w:szCs w:val="28"/>
        </w:rPr>
        <w:t>муниципального округа, об установлении</w:t>
      </w:r>
      <w:r>
        <w:rPr>
          <w:rFonts w:ascii="PT Astra Serif" w:eastAsiaTheme="minorHAnsi" w:hAnsi="PT Astra Serif"/>
          <w:color w:val="000000" w:themeColor="text1"/>
          <w:sz w:val="28"/>
          <w:szCs w:val="28"/>
          <w:lang w:eastAsia="en-US"/>
        </w:rPr>
        <w:t xml:space="preserve">,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решения Думы </w:t>
      </w:r>
      <w:r>
        <w:rPr>
          <w:rFonts w:eastAsia="Calibri"/>
          <w:sz w:val="28"/>
          <w:szCs w:val="28"/>
        </w:rPr>
        <w:t>Мошенского</w:t>
      </w:r>
      <w:r>
        <w:rPr>
          <w:iCs/>
          <w:sz w:val="28"/>
          <w:szCs w:val="28"/>
        </w:rPr>
        <w:t xml:space="preserve"> </w:t>
      </w:r>
      <w:r>
        <w:rPr>
          <w:sz w:val="28"/>
          <w:szCs w:val="28"/>
        </w:rPr>
        <w:t>муниципального округа</w:t>
      </w:r>
      <w:r>
        <w:rPr>
          <w:rFonts w:ascii="PT Astra Serif" w:eastAsiaTheme="minorHAnsi" w:hAnsi="PT Astra Serif"/>
          <w:color w:val="000000" w:themeColor="text1"/>
          <w:sz w:val="28"/>
          <w:szCs w:val="28"/>
          <w:lang w:eastAsia="en-US"/>
        </w:rPr>
        <w:t xml:space="preserve">, предусматривающие расходы, финансовое обеспечение которых осуществляется за счет средств бюджета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принимаются большинством в две трети голосов от установленной численности депутатов Думы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по представлению Главы Администрации Мошенского муниципального округа либо при наличии заключения указанного лица. </w:t>
      </w:r>
      <w:r>
        <w:rPr>
          <w:rFonts w:ascii="PT Astra Serif" w:eastAsiaTheme="minorHAnsi" w:hAnsi="PT Astra Serif"/>
          <w:color w:val="FF0000"/>
          <w:sz w:val="28"/>
          <w:szCs w:val="28"/>
          <w:lang w:eastAsia="en-US"/>
        </w:rPr>
        <w:t>Данное заключение представляется в Думу Мошенского муниципального округа не позднее чем за 14 дней до дня заседания Думы Мошенского муниципального округа на котором будет рассматриваться данный вопрос</w:t>
      </w:r>
      <w:r>
        <w:rPr>
          <w:rFonts w:ascii="PT Astra Serif" w:eastAsiaTheme="minorHAnsi" w:hAnsi="PT Astra Serif"/>
          <w:color w:val="000000" w:themeColor="text1"/>
          <w:sz w:val="28"/>
          <w:szCs w:val="28"/>
          <w:lang w:eastAsia="en-US"/>
        </w:rPr>
        <w:t xml:space="preserve">. </w:t>
      </w:r>
    </w:p>
    <w:p w14:paraId="4843E76A" w14:textId="77777777" w:rsidR="005016BD" w:rsidRDefault="007271B1">
      <w:pPr>
        <w:widowControl w:val="0"/>
        <w:autoSpaceDE w:val="0"/>
        <w:autoSpaceDN w:val="0"/>
        <w:adjustRightInd w:val="0"/>
        <w:ind w:firstLine="709"/>
        <w:jc w:val="both"/>
        <w:rPr>
          <w:sz w:val="28"/>
          <w:szCs w:val="28"/>
        </w:rPr>
      </w:pPr>
      <w:r>
        <w:rPr>
          <w:sz w:val="28"/>
          <w:szCs w:val="28"/>
        </w:rPr>
        <w:t xml:space="preserve">6. Решения Думы </w:t>
      </w:r>
      <w:r>
        <w:rPr>
          <w:rFonts w:eastAsia="Calibri"/>
          <w:sz w:val="28"/>
          <w:szCs w:val="28"/>
        </w:rPr>
        <w:t>Мошенского</w:t>
      </w:r>
      <w:r>
        <w:rPr>
          <w:iCs/>
          <w:sz w:val="28"/>
          <w:szCs w:val="28"/>
        </w:rPr>
        <w:t xml:space="preserve"> </w:t>
      </w:r>
      <w:r>
        <w:rPr>
          <w:sz w:val="28"/>
          <w:szCs w:val="28"/>
        </w:rPr>
        <w:t>муниципального округа принимаются:</w:t>
      </w:r>
    </w:p>
    <w:p w14:paraId="70119835" w14:textId="77777777" w:rsidR="005016BD" w:rsidRDefault="007271B1">
      <w:pPr>
        <w:widowControl w:val="0"/>
        <w:autoSpaceDE w:val="0"/>
        <w:autoSpaceDN w:val="0"/>
        <w:adjustRightInd w:val="0"/>
        <w:ind w:firstLine="709"/>
        <w:jc w:val="both"/>
        <w:rPr>
          <w:sz w:val="28"/>
          <w:szCs w:val="28"/>
        </w:rPr>
      </w:pPr>
      <w:r>
        <w:rPr>
          <w:sz w:val="28"/>
          <w:szCs w:val="28"/>
        </w:rPr>
        <w:t xml:space="preserve">1) по вопросам, относящимся к исключительной компетенции Думы </w:t>
      </w:r>
      <w:r>
        <w:rPr>
          <w:rFonts w:eastAsia="Calibri"/>
          <w:sz w:val="28"/>
          <w:szCs w:val="28"/>
        </w:rPr>
        <w:t>Мошенского</w:t>
      </w:r>
      <w:r>
        <w:rPr>
          <w:iCs/>
          <w:sz w:val="28"/>
          <w:szCs w:val="28"/>
        </w:rPr>
        <w:t xml:space="preserve"> </w:t>
      </w:r>
      <w:r>
        <w:rPr>
          <w:sz w:val="28"/>
          <w:szCs w:val="28"/>
        </w:rPr>
        <w:t xml:space="preserve">муниципального округа, назначения местного референдума, досрочного прекращения полномочий Главы </w:t>
      </w:r>
      <w:r>
        <w:rPr>
          <w:rFonts w:eastAsia="Calibri"/>
          <w:sz w:val="28"/>
          <w:szCs w:val="28"/>
        </w:rPr>
        <w:t>Мошенского</w:t>
      </w:r>
      <w:r>
        <w:rPr>
          <w:sz w:val="28"/>
          <w:szCs w:val="28"/>
        </w:rPr>
        <w:t xml:space="preserve"> муниципального округа - двумя третями голосов</w:t>
      </w:r>
      <w:r>
        <w:rPr>
          <w:color w:val="FF0000"/>
          <w:sz w:val="28"/>
          <w:szCs w:val="28"/>
        </w:rPr>
        <w:t xml:space="preserve"> </w:t>
      </w:r>
      <w:r>
        <w:rPr>
          <w:sz w:val="28"/>
          <w:szCs w:val="28"/>
        </w:rPr>
        <w:t xml:space="preserve">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муниципального округа;</w:t>
      </w:r>
    </w:p>
    <w:p w14:paraId="6E092D20" w14:textId="77777777" w:rsidR="005016BD" w:rsidRDefault="007271B1">
      <w:pPr>
        <w:widowControl w:val="0"/>
        <w:autoSpaceDE w:val="0"/>
        <w:autoSpaceDN w:val="0"/>
        <w:adjustRightInd w:val="0"/>
        <w:ind w:firstLine="709"/>
        <w:jc w:val="both"/>
        <w:rPr>
          <w:sz w:val="28"/>
          <w:szCs w:val="28"/>
        </w:rPr>
      </w:pPr>
      <w:r>
        <w:rPr>
          <w:sz w:val="28"/>
          <w:szCs w:val="28"/>
        </w:rPr>
        <w:t xml:space="preserve">2) по вопросам, связанным с досрочным прекращением полномочий председателя Думы </w:t>
      </w:r>
      <w:r>
        <w:rPr>
          <w:rFonts w:eastAsia="Calibri"/>
          <w:sz w:val="28"/>
          <w:szCs w:val="28"/>
        </w:rPr>
        <w:t>Мошенского</w:t>
      </w:r>
      <w:r>
        <w:rPr>
          <w:iCs/>
          <w:sz w:val="28"/>
          <w:szCs w:val="28"/>
        </w:rPr>
        <w:t xml:space="preserve"> </w:t>
      </w:r>
      <w:r>
        <w:rPr>
          <w:sz w:val="28"/>
          <w:szCs w:val="28"/>
        </w:rPr>
        <w:t xml:space="preserve">муниципального округа, депутата Думы </w:t>
      </w:r>
      <w:r>
        <w:rPr>
          <w:rFonts w:eastAsia="Calibri"/>
          <w:sz w:val="28"/>
          <w:szCs w:val="28"/>
        </w:rPr>
        <w:t>Мошенского</w:t>
      </w:r>
      <w:r>
        <w:rPr>
          <w:sz w:val="28"/>
          <w:szCs w:val="28"/>
        </w:rPr>
        <w:t xml:space="preserve"> муниципального округа, принятием Регламента Думы </w:t>
      </w:r>
      <w:r>
        <w:rPr>
          <w:rFonts w:eastAsia="Calibri"/>
          <w:sz w:val="28"/>
          <w:szCs w:val="28"/>
        </w:rPr>
        <w:t>Мошенского</w:t>
      </w:r>
      <w:r>
        <w:rPr>
          <w:iCs/>
          <w:sz w:val="28"/>
          <w:szCs w:val="28"/>
        </w:rPr>
        <w:t xml:space="preserve"> </w:t>
      </w:r>
      <w:r>
        <w:rPr>
          <w:sz w:val="28"/>
          <w:szCs w:val="28"/>
        </w:rPr>
        <w:t xml:space="preserve">муниципального округа, обращения в </w:t>
      </w:r>
      <w:r>
        <w:rPr>
          <w:rFonts w:eastAsia="Calibri"/>
          <w:sz w:val="28"/>
          <w:szCs w:val="28"/>
        </w:rPr>
        <w:t>Новгородскую</w:t>
      </w:r>
      <w:r>
        <w:rPr>
          <w:sz w:val="28"/>
          <w:szCs w:val="28"/>
        </w:rPr>
        <w:t xml:space="preserve"> областную Думу в порядке законодательной инициативы и по иным вопросам - большинством голосов 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муниципального округа, если иное не предусмотрено федеральными и областными законами и настоящим Уставом.</w:t>
      </w:r>
    </w:p>
    <w:p w14:paraId="711518D6" w14:textId="77777777" w:rsidR="005016BD" w:rsidRDefault="007271B1">
      <w:pPr>
        <w:widowControl w:val="0"/>
        <w:autoSpaceDE w:val="0"/>
        <w:autoSpaceDN w:val="0"/>
        <w:adjustRightInd w:val="0"/>
        <w:ind w:firstLine="709"/>
        <w:jc w:val="both"/>
        <w:rPr>
          <w:sz w:val="28"/>
          <w:szCs w:val="28"/>
        </w:rPr>
      </w:pPr>
      <w:r>
        <w:rPr>
          <w:sz w:val="28"/>
          <w:szCs w:val="28"/>
        </w:rPr>
        <w:t xml:space="preserve">7. Решения Думы </w:t>
      </w:r>
      <w:r>
        <w:rPr>
          <w:rFonts w:eastAsia="Calibri"/>
          <w:sz w:val="28"/>
          <w:szCs w:val="28"/>
        </w:rPr>
        <w:t>Мошенского</w:t>
      </w:r>
      <w:r>
        <w:rPr>
          <w:iCs/>
          <w:sz w:val="28"/>
          <w:szCs w:val="28"/>
        </w:rPr>
        <w:t xml:space="preserve"> </w:t>
      </w:r>
      <w:r>
        <w:rPr>
          <w:sz w:val="28"/>
          <w:szCs w:val="28"/>
        </w:rPr>
        <w:t xml:space="preserve">муниципального округа вступают в силу в порядке, установленном настоящим Уставом для вступления в силу муниципальных правовых актов органов местного самоуправления </w:t>
      </w:r>
      <w:r>
        <w:rPr>
          <w:rFonts w:eastAsia="Calibri"/>
          <w:sz w:val="28"/>
          <w:szCs w:val="28"/>
        </w:rPr>
        <w:t>Мошенского</w:t>
      </w:r>
      <w:r>
        <w:rPr>
          <w:iCs/>
          <w:sz w:val="28"/>
          <w:szCs w:val="28"/>
        </w:rPr>
        <w:t xml:space="preserve"> </w:t>
      </w:r>
      <w:r>
        <w:rPr>
          <w:sz w:val="28"/>
          <w:szCs w:val="28"/>
        </w:rPr>
        <w:t xml:space="preserve">муниципального округа, за исключением решений Думы </w:t>
      </w:r>
      <w:r>
        <w:rPr>
          <w:rFonts w:eastAsia="Calibri"/>
          <w:sz w:val="28"/>
          <w:szCs w:val="28"/>
        </w:rPr>
        <w:t>Мошенского</w:t>
      </w:r>
      <w:r>
        <w:rPr>
          <w:sz w:val="28"/>
          <w:szCs w:val="28"/>
        </w:rPr>
        <w:t xml:space="preserve"> муниципального округа о налогах и сборах, которые вступают в силу в соответствии с Налоговым </w:t>
      </w:r>
      <w:hyperlink r:id="rId10" w:history="1">
        <w:r>
          <w:rPr>
            <w:sz w:val="28"/>
            <w:szCs w:val="28"/>
          </w:rPr>
          <w:t>кодексом</w:t>
        </w:r>
      </w:hyperlink>
      <w:r>
        <w:rPr>
          <w:sz w:val="28"/>
          <w:szCs w:val="28"/>
        </w:rPr>
        <w:t xml:space="preserve"> Российской Федерации.</w:t>
      </w:r>
    </w:p>
    <w:p w14:paraId="5166BF74" w14:textId="77777777" w:rsidR="005016BD" w:rsidRDefault="007271B1">
      <w:pPr>
        <w:widowControl w:val="0"/>
        <w:autoSpaceDE w:val="0"/>
        <w:autoSpaceDN w:val="0"/>
        <w:adjustRightInd w:val="0"/>
        <w:ind w:firstLine="709"/>
        <w:jc w:val="both"/>
        <w:rPr>
          <w:sz w:val="28"/>
          <w:szCs w:val="28"/>
        </w:rPr>
      </w:pPr>
      <w:r>
        <w:rPr>
          <w:sz w:val="28"/>
          <w:szCs w:val="28"/>
        </w:rPr>
        <w:t xml:space="preserve">8. Решения Думы </w:t>
      </w:r>
      <w:r>
        <w:rPr>
          <w:rFonts w:eastAsia="Calibri"/>
          <w:sz w:val="28"/>
          <w:szCs w:val="28"/>
        </w:rPr>
        <w:t>Мошенского</w:t>
      </w:r>
      <w:r>
        <w:rPr>
          <w:iCs/>
          <w:sz w:val="28"/>
          <w:szCs w:val="28"/>
        </w:rPr>
        <w:t xml:space="preserve"> </w:t>
      </w:r>
      <w:r>
        <w:rPr>
          <w:sz w:val="28"/>
          <w:szCs w:val="28"/>
        </w:rPr>
        <w:t xml:space="preserve">муниципального округа направляются Главе </w:t>
      </w:r>
      <w:r>
        <w:rPr>
          <w:rFonts w:eastAsia="Calibri"/>
          <w:sz w:val="28"/>
          <w:szCs w:val="28"/>
        </w:rPr>
        <w:t>Мошенского</w:t>
      </w:r>
      <w:r>
        <w:rPr>
          <w:iCs/>
          <w:sz w:val="28"/>
          <w:szCs w:val="28"/>
        </w:rPr>
        <w:t xml:space="preserve"> </w:t>
      </w:r>
      <w:r>
        <w:rPr>
          <w:sz w:val="28"/>
          <w:szCs w:val="28"/>
        </w:rPr>
        <w:t>муниципального округа для подписания и обнародования в течение 10 дней.</w:t>
      </w:r>
    </w:p>
    <w:p w14:paraId="0FD0C16B" w14:textId="77777777" w:rsidR="005016BD" w:rsidRDefault="007271B1">
      <w:pPr>
        <w:widowControl w:val="0"/>
        <w:autoSpaceDE w:val="0"/>
        <w:autoSpaceDN w:val="0"/>
        <w:adjustRightInd w:val="0"/>
        <w:ind w:firstLine="709"/>
        <w:jc w:val="both"/>
        <w:rPr>
          <w:sz w:val="28"/>
          <w:szCs w:val="28"/>
        </w:rPr>
      </w:pPr>
      <w:r>
        <w:rPr>
          <w:sz w:val="28"/>
          <w:szCs w:val="28"/>
        </w:rPr>
        <w:t xml:space="preserve">Глава </w:t>
      </w:r>
      <w:r>
        <w:rPr>
          <w:rFonts w:eastAsia="Calibri"/>
          <w:sz w:val="28"/>
          <w:szCs w:val="28"/>
        </w:rPr>
        <w:t>Мошенского</w:t>
      </w:r>
      <w:r>
        <w:rPr>
          <w:iCs/>
          <w:sz w:val="28"/>
          <w:szCs w:val="28"/>
        </w:rPr>
        <w:t xml:space="preserve"> </w:t>
      </w:r>
      <w:r>
        <w:rPr>
          <w:sz w:val="28"/>
          <w:szCs w:val="28"/>
        </w:rPr>
        <w:t>муниципального округа имеет право отклонить решение, принятое Думой</w:t>
      </w:r>
      <w:r>
        <w:rPr>
          <w:rFonts w:eastAsia="Calibri"/>
          <w:sz w:val="28"/>
          <w:szCs w:val="28"/>
        </w:rPr>
        <w:t xml:space="preserve"> Мошенского</w:t>
      </w:r>
      <w:r>
        <w:rPr>
          <w:sz w:val="28"/>
          <w:szCs w:val="28"/>
        </w:rPr>
        <w:t xml:space="preserve"> муниципального округа. В этом случае указанное решение в течение 10 дней возвращается в Думу </w:t>
      </w:r>
      <w:r>
        <w:rPr>
          <w:rFonts w:eastAsia="Calibri"/>
          <w:sz w:val="28"/>
          <w:szCs w:val="28"/>
        </w:rPr>
        <w:t>Мошенского</w:t>
      </w:r>
      <w:r>
        <w:rPr>
          <w:iCs/>
          <w:sz w:val="28"/>
          <w:szCs w:val="28"/>
        </w:rPr>
        <w:t xml:space="preserve"> </w:t>
      </w:r>
      <w:r>
        <w:rPr>
          <w:sz w:val="28"/>
          <w:szCs w:val="28"/>
        </w:rPr>
        <w:t>муниципального округа с мотивированным обоснованием его отклонения либо с предложениями о внесении в него изменений и дополнений.</w:t>
      </w:r>
    </w:p>
    <w:p w14:paraId="6DCBACC4" w14:textId="77777777" w:rsidR="005016BD" w:rsidRDefault="007271B1">
      <w:pPr>
        <w:widowControl w:val="0"/>
        <w:autoSpaceDE w:val="0"/>
        <w:autoSpaceDN w:val="0"/>
        <w:adjustRightInd w:val="0"/>
        <w:ind w:firstLine="709"/>
        <w:jc w:val="both"/>
        <w:rPr>
          <w:sz w:val="28"/>
          <w:szCs w:val="28"/>
        </w:rPr>
      </w:pPr>
      <w:r>
        <w:rPr>
          <w:sz w:val="28"/>
          <w:szCs w:val="28"/>
        </w:rPr>
        <w:t xml:space="preserve"> Если Глава </w:t>
      </w:r>
      <w:r>
        <w:rPr>
          <w:rFonts w:eastAsia="Calibri"/>
          <w:sz w:val="28"/>
          <w:szCs w:val="28"/>
        </w:rPr>
        <w:t>Мошенского</w:t>
      </w:r>
      <w:r>
        <w:rPr>
          <w:iCs/>
          <w:sz w:val="28"/>
          <w:szCs w:val="28"/>
        </w:rPr>
        <w:t xml:space="preserve"> </w:t>
      </w:r>
      <w:r>
        <w:rPr>
          <w:sz w:val="28"/>
          <w:szCs w:val="28"/>
        </w:rPr>
        <w:t xml:space="preserve">муниципального округа отклонит решение, оно вновь рассматривается Думой </w:t>
      </w:r>
      <w:r>
        <w:rPr>
          <w:rFonts w:eastAsia="Calibri"/>
          <w:sz w:val="28"/>
          <w:szCs w:val="28"/>
        </w:rPr>
        <w:t>Мошенского</w:t>
      </w:r>
      <w:r>
        <w:rPr>
          <w:sz w:val="28"/>
          <w:szCs w:val="28"/>
        </w:rPr>
        <w:t xml:space="preserve"> муниципального округа.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 xml:space="preserve">муниципального округа, оно подлежит подписанию Главой </w:t>
      </w:r>
      <w:r>
        <w:rPr>
          <w:rFonts w:eastAsia="Calibri"/>
          <w:sz w:val="28"/>
          <w:szCs w:val="28"/>
        </w:rPr>
        <w:t>Мошенского</w:t>
      </w:r>
      <w:r>
        <w:rPr>
          <w:iCs/>
          <w:sz w:val="28"/>
          <w:szCs w:val="28"/>
        </w:rPr>
        <w:t xml:space="preserve"> </w:t>
      </w:r>
      <w:r>
        <w:rPr>
          <w:sz w:val="28"/>
          <w:szCs w:val="28"/>
        </w:rPr>
        <w:t>муниципального округа в течение семи дней и обнародованию.</w:t>
      </w:r>
    </w:p>
    <w:p w14:paraId="56A1BF58" w14:textId="77777777" w:rsidR="005016BD" w:rsidRDefault="007271B1">
      <w:pPr>
        <w:ind w:firstLine="540"/>
        <w:jc w:val="both"/>
        <w:rPr>
          <w:rFonts w:ascii="PT Astra Serif" w:hAnsi="PT Astra Serif"/>
          <w:color w:val="000000" w:themeColor="text1"/>
          <w:sz w:val="28"/>
          <w:szCs w:val="28"/>
        </w:rPr>
      </w:pPr>
      <w:r>
        <w:rPr>
          <w:rFonts w:ascii="PT Astra Serif" w:eastAsiaTheme="minorHAnsi" w:hAnsi="PT Astra Serif"/>
          <w:color w:val="000000" w:themeColor="text1"/>
          <w:sz w:val="28"/>
          <w:szCs w:val="28"/>
          <w:lang w:eastAsia="en-US"/>
        </w:rPr>
        <w:t xml:space="preserve">9. </w:t>
      </w:r>
      <w:r>
        <w:rPr>
          <w:rFonts w:ascii="PT Astra Serif" w:hAnsi="PT Astra Serif"/>
          <w:color w:val="000000" w:themeColor="text1"/>
          <w:sz w:val="28"/>
          <w:szCs w:val="28"/>
        </w:rPr>
        <w:t xml:space="preserve">Под </w:t>
      </w:r>
      <w:r>
        <w:rPr>
          <w:rFonts w:ascii="PT Astra Serif" w:hAnsi="PT Astra Serif"/>
          <w:b/>
          <w:color w:val="000000" w:themeColor="text1"/>
          <w:sz w:val="28"/>
          <w:szCs w:val="28"/>
        </w:rPr>
        <w:t>обнародованием</w:t>
      </w:r>
      <w:r>
        <w:rPr>
          <w:rFonts w:ascii="PT Astra Serif" w:hAnsi="PT Astra Serif"/>
          <w:color w:val="000000" w:themeColor="text1"/>
          <w:sz w:val="28"/>
          <w:szCs w:val="28"/>
        </w:rPr>
        <w:t xml:space="preserve"> муниципального правового акта, понимается:</w:t>
      </w:r>
    </w:p>
    <w:p w14:paraId="1636726E" w14:textId="77777777" w:rsidR="005016BD" w:rsidRDefault="007271B1">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1) официальное опубликование муниципального правового акта;</w:t>
      </w:r>
    </w:p>
    <w:p w14:paraId="41D0A92C" w14:textId="77777777" w:rsidR="005016BD" w:rsidRDefault="007271B1">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14:paraId="7CF6D433" w14:textId="77777777" w:rsidR="005016BD" w:rsidRDefault="007271B1">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3) размещение на официальном сайте Мошенского муниципального округа в информационно-телекоммуникационной сети «Интернет»;</w:t>
      </w:r>
    </w:p>
    <w:p w14:paraId="03098573" w14:textId="77777777" w:rsidR="005016BD" w:rsidRDefault="007271B1">
      <w:pPr>
        <w:widowControl w:val="0"/>
        <w:autoSpaceDE w:val="0"/>
        <w:autoSpaceDN w:val="0"/>
        <w:adjustRightInd w:val="0"/>
        <w:ind w:firstLine="709"/>
        <w:jc w:val="both"/>
        <w:rPr>
          <w:rFonts w:ascii="PT Astra Serif" w:hAnsi="PT Astra Serif"/>
          <w:b/>
          <w:bCs/>
          <w:color w:val="000000" w:themeColor="text1"/>
          <w:sz w:val="28"/>
          <w:szCs w:val="28"/>
        </w:rPr>
      </w:pPr>
      <w:r>
        <w:rPr>
          <w:rFonts w:ascii="PT Astra Serif" w:hAnsi="PT Astra Serif"/>
          <w:bCs/>
          <w:color w:val="000000" w:themeColor="text1"/>
          <w:sz w:val="28"/>
          <w:szCs w:val="28"/>
        </w:rPr>
        <w:t xml:space="preserve">9.1. Официальным опубликованием муниципального правового акта, в том числе соглашения, заключенного между органами местного самоуправления, </w:t>
      </w:r>
      <w:r>
        <w:rPr>
          <w:sz w:val="28"/>
          <w:szCs w:val="28"/>
        </w:rPr>
        <w:t xml:space="preserve">считается первая публикация его полного текста в бюллетене «Официальный вестник Мошенского муниципального округа» </w:t>
      </w:r>
      <w:r>
        <w:rPr>
          <w:rFonts w:ascii="PT Astra Serif" w:hAnsi="PT Astra Serif"/>
          <w:bCs/>
          <w:color w:val="000000" w:themeColor="text1"/>
          <w:sz w:val="28"/>
          <w:szCs w:val="28"/>
        </w:rPr>
        <w:t xml:space="preserve">или первое размещение его полного текста на официальном сайте </w:t>
      </w:r>
      <w:r>
        <w:rPr>
          <w:rFonts w:ascii="PT Astra Serif" w:hAnsi="PT Astra Serif"/>
          <w:bCs/>
          <w:color w:val="FF0000"/>
          <w:sz w:val="28"/>
          <w:szCs w:val="28"/>
        </w:rPr>
        <w:t xml:space="preserve">Мошенского муниципального округа </w:t>
      </w:r>
      <w:bookmarkStart w:id="1" w:name="_Hlk206602024"/>
      <w:r>
        <w:rPr>
          <w:rFonts w:ascii="PT Astra Serif" w:hAnsi="PT Astra Serif"/>
          <w:bCs/>
          <w:color w:val="FF0000"/>
          <w:sz w:val="28"/>
          <w:szCs w:val="28"/>
        </w:rPr>
        <w:t xml:space="preserve">в информационно-телекоммуникационной сети «Интернет» </w:t>
      </w:r>
      <w:bookmarkEnd w:id="1"/>
      <w:r>
        <w:rPr>
          <w:rFonts w:ascii="PT Astra Serif" w:hAnsi="PT Astra Serif"/>
          <w:bCs/>
          <w:color w:val="FF0000"/>
          <w:sz w:val="28"/>
          <w:szCs w:val="28"/>
        </w:rPr>
        <w:t>(gosweb.gosuslugi.ru — доменное имя подсистемы «</w:t>
      </w:r>
      <w:proofErr w:type="spellStart"/>
      <w:r>
        <w:rPr>
          <w:rFonts w:ascii="PT Astra Serif" w:hAnsi="PT Astra Serif"/>
          <w:bCs/>
          <w:color w:val="FF0000"/>
          <w:sz w:val="28"/>
          <w:szCs w:val="28"/>
        </w:rPr>
        <w:t>Госвеб</w:t>
      </w:r>
      <w:proofErr w:type="spellEnd"/>
      <w:r>
        <w:rPr>
          <w:rFonts w:ascii="PT Astra Serif" w:hAnsi="PT Astra Serif"/>
          <w:bCs/>
          <w:color w:val="FF0000"/>
          <w:sz w:val="28"/>
          <w:szCs w:val="28"/>
        </w:rPr>
        <w:t>» портала).</w:t>
      </w:r>
    </w:p>
    <w:p w14:paraId="1F512E7F" w14:textId="77777777" w:rsidR="005016BD" w:rsidRDefault="007271B1">
      <w:pPr>
        <w:ind w:firstLine="540"/>
        <w:jc w:val="both"/>
        <w:rPr>
          <w:rFonts w:ascii="PT Astra Serif" w:hAnsi="PT Astra Serif"/>
          <w:bCs/>
          <w:color w:val="000000" w:themeColor="text1"/>
          <w:sz w:val="28"/>
          <w:szCs w:val="28"/>
        </w:rPr>
      </w:pPr>
      <w:r>
        <w:rPr>
          <w:rFonts w:ascii="PT Astra Serif" w:hAnsi="PT Astra Serif"/>
          <w:bCs/>
          <w:color w:val="000000" w:themeColor="text1"/>
          <w:sz w:val="28"/>
          <w:szCs w:val="28"/>
        </w:rPr>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14:paraId="08718DF1" w14:textId="77777777" w:rsidR="005016BD" w:rsidRDefault="007271B1">
      <w:pPr>
        <w:ind w:firstLine="709"/>
        <w:jc w:val="both"/>
        <w:rPr>
          <w:rFonts w:ascii="PT Astra Serif" w:eastAsia="Calibri" w:hAnsi="PT Astra Serif"/>
          <w:color w:val="000000" w:themeColor="text1"/>
          <w:sz w:val="28"/>
          <w:szCs w:val="28"/>
          <w:lang w:eastAsia="en-US"/>
        </w:rPr>
      </w:pPr>
      <w:bookmarkStart w:id="2" w:name="_Hlk206602315"/>
      <w:r>
        <w:rPr>
          <w:rFonts w:ascii="PT Astra Serif" w:eastAsia="Calibri" w:hAnsi="PT Astra Serif"/>
          <w:color w:val="000000" w:themeColor="text1"/>
          <w:sz w:val="28"/>
          <w:szCs w:val="28"/>
          <w:lang w:eastAsia="en-US"/>
        </w:rPr>
        <w:t>Дополнительным источником официального опубликования муниципальных правовых актов и соглашений органов местного самоуправления Мошенского муниципального округа является портал Минюста России «Нормативные правовые акты в Российской Федерации» (</w:t>
      </w:r>
      <w:r>
        <w:rPr>
          <w:rFonts w:ascii="PT Astra Serif" w:eastAsia="Calibri" w:hAnsi="PT Astra Serif"/>
          <w:color w:val="000000" w:themeColor="text1"/>
          <w:sz w:val="28"/>
          <w:szCs w:val="28"/>
          <w:lang w:val="en-US" w:eastAsia="en-US"/>
        </w:rPr>
        <w:t>http</w:t>
      </w:r>
      <w:r>
        <w:rPr>
          <w:rFonts w:ascii="PT Astra Serif" w:eastAsia="Calibri" w:hAnsi="PT Astra Serif"/>
          <w:color w:val="000000" w:themeColor="text1"/>
          <w:sz w:val="28"/>
          <w:szCs w:val="28"/>
          <w:lang w:eastAsia="en-US"/>
        </w:rPr>
        <w:t>://</w:t>
      </w:r>
      <w:proofErr w:type="spellStart"/>
      <w:r>
        <w:rPr>
          <w:rFonts w:ascii="PT Astra Serif" w:eastAsia="Calibri" w:hAnsi="PT Astra Serif"/>
          <w:color w:val="000000" w:themeColor="text1"/>
          <w:sz w:val="28"/>
          <w:szCs w:val="28"/>
          <w:lang w:val="en-US" w:eastAsia="en-US"/>
        </w:rPr>
        <w:t>pravo</w:t>
      </w:r>
      <w:proofErr w:type="spellEnd"/>
      <w:r>
        <w:rPr>
          <w:rFonts w:ascii="PT Astra Serif" w:eastAsia="Calibri" w:hAnsi="PT Astra Serif"/>
          <w:color w:val="000000" w:themeColor="text1"/>
          <w:sz w:val="28"/>
          <w:szCs w:val="28"/>
          <w:lang w:eastAsia="en-US"/>
        </w:rPr>
        <w:t>-</w:t>
      </w:r>
      <w:proofErr w:type="spellStart"/>
      <w:r>
        <w:rPr>
          <w:rFonts w:ascii="PT Astra Serif" w:eastAsia="Calibri" w:hAnsi="PT Astra Serif"/>
          <w:color w:val="000000" w:themeColor="text1"/>
          <w:sz w:val="28"/>
          <w:szCs w:val="28"/>
          <w:lang w:val="en-US" w:eastAsia="en-US"/>
        </w:rPr>
        <w:t>minjust</w:t>
      </w:r>
      <w:proofErr w:type="spellEnd"/>
      <w:r>
        <w:rPr>
          <w:rFonts w:ascii="PT Astra Serif" w:eastAsia="Calibri" w:hAnsi="PT Astra Serif"/>
          <w:color w:val="000000" w:themeColor="text1"/>
          <w:sz w:val="28"/>
          <w:szCs w:val="28"/>
          <w:lang w:eastAsia="en-US"/>
        </w:rPr>
        <w:t>.</w:t>
      </w:r>
      <w:proofErr w:type="spellStart"/>
      <w:r>
        <w:rPr>
          <w:rFonts w:ascii="PT Astra Serif" w:eastAsia="Calibri" w:hAnsi="PT Astra Serif"/>
          <w:color w:val="000000" w:themeColor="text1"/>
          <w:sz w:val="28"/>
          <w:szCs w:val="28"/>
          <w:lang w:val="en-US" w:eastAsia="en-US"/>
        </w:rPr>
        <w:t>ru</w:t>
      </w:r>
      <w:proofErr w:type="spellEnd"/>
      <w:r>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val="en-US" w:eastAsia="en-US"/>
        </w:rPr>
        <w:t>http</w:t>
      </w:r>
      <w:r>
        <w:rPr>
          <w:rFonts w:ascii="PT Astra Serif" w:eastAsia="Calibri" w:hAnsi="PT Astra Serif"/>
          <w:color w:val="000000" w:themeColor="text1"/>
          <w:sz w:val="28"/>
          <w:szCs w:val="28"/>
          <w:lang w:eastAsia="en-US"/>
        </w:rPr>
        <w:t>://право-</w:t>
      </w:r>
      <w:proofErr w:type="spellStart"/>
      <w:r>
        <w:rPr>
          <w:rFonts w:ascii="PT Astra Serif" w:eastAsia="Calibri" w:hAnsi="PT Astra Serif"/>
          <w:color w:val="000000" w:themeColor="text1"/>
          <w:sz w:val="28"/>
          <w:szCs w:val="28"/>
          <w:lang w:eastAsia="en-US"/>
        </w:rPr>
        <w:t>минюст.рф</w:t>
      </w:r>
      <w:proofErr w:type="spellEnd"/>
      <w:r>
        <w:rPr>
          <w:rFonts w:ascii="PT Astra Serif" w:eastAsia="Calibri" w:hAnsi="PT Astra Serif"/>
          <w:color w:val="000000" w:themeColor="text1"/>
          <w:sz w:val="28"/>
          <w:szCs w:val="28"/>
          <w:lang w:eastAsia="en-US"/>
        </w:rPr>
        <w:t xml:space="preserve">, регистрация в качестве сетевого издания Эл № ФС77-72471 от 05.03.2018). </w:t>
      </w:r>
    </w:p>
    <w:bookmarkEnd w:id="2"/>
    <w:p w14:paraId="075F0BD4"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9.2. Иные муниципальные правовые акты вступают в силу в день их подписания уполномоченными должностными лицами местного самоуправления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муниципального округа, за исключением случаев, если в самом правовом акте не указан иной срок вступления в силу муниципального правового акта.</w:t>
      </w:r>
    </w:p>
    <w:p w14:paraId="767449EA" w14:textId="77777777" w:rsidR="005016BD" w:rsidRDefault="007271B1">
      <w:pPr>
        <w:widowControl w:val="0"/>
        <w:autoSpaceDE w:val="0"/>
        <w:autoSpaceDN w:val="0"/>
        <w:adjustRightInd w:val="0"/>
        <w:ind w:firstLine="709"/>
        <w:jc w:val="both"/>
        <w:rPr>
          <w:sz w:val="28"/>
          <w:szCs w:val="28"/>
        </w:rPr>
      </w:pPr>
      <w:r>
        <w:rPr>
          <w:sz w:val="28"/>
          <w:szCs w:val="28"/>
        </w:rPr>
        <w:t xml:space="preserve">10. Муниципальный правовой акт, подлежащий обязательному опубликованию, направляется Главой </w:t>
      </w:r>
      <w:r>
        <w:rPr>
          <w:rFonts w:eastAsia="Calibri"/>
          <w:sz w:val="28"/>
          <w:szCs w:val="28"/>
        </w:rPr>
        <w:t>Мошенского</w:t>
      </w:r>
      <w:r>
        <w:rPr>
          <w:iCs/>
          <w:sz w:val="28"/>
          <w:szCs w:val="28"/>
        </w:rPr>
        <w:t xml:space="preserve"> </w:t>
      </w:r>
      <w:r>
        <w:rPr>
          <w:sz w:val="28"/>
          <w:szCs w:val="28"/>
        </w:rPr>
        <w:t>муниципального округа в редакцию бюллетеня «Официальный вестник Мошенского муниципального округа» на опубликование в пятидневный срок с момента подписания.</w:t>
      </w:r>
    </w:p>
    <w:p w14:paraId="66447CA8" w14:textId="77777777" w:rsidR="005016BD" w:rsidRDefault="007271B1">
      <w:pPr>
        <w:widowControl w:val="0"/>
        <w:autoSpaceDE w:val="0"/>
        <w:autoSpaceDN w:val="0"/>
        <w:adjustRightInd w:val="0"/>
        <w:ind w:firstLine="709"/>
        <w:jc w:val="both"/>
        <w:rPr>
          <w:b/>
          <w:sz w:val="28"/>
          <w:szCs w:val="28"/>
        </w:rPr>
      </w:pPr>
      <w:r>
        <w:rPr>
          <w:b/>
          <w:sz w:val="28"/>
          <w:szCs w:val="28"/>
        </w:rPr>
        <w:t xml:space="preserve"> Опубликование муниципального правового акта осуществляется не позднее двадцати дней после его подписания.</w:t>
      </w:r>
    </w:p>
    <w:p w14:paraId="6C6F3389" w14:textId="77777777" w:rsidR="005016BD" w:rsidRDefault="007271B1">
      <w:pPr>
        <w:widowControl w:val="0"/>
        <w:autoSpaceDE w:val="0"/>
        <w:autoSpaceDN w:val="0"/>
        <w:adjustRightInd w:val="0"/>
        <w:ind w:firstLine="709"/>
        <w:jc w:val="both"/>
        <w:rPr>
          <w:sz w:val="28"/>
          <w:szCs w:val="28"/>
        </w:rPr>
      </w:pPr>
      <w:r>
        <w:rPr>
          <w:sz w:val="28"/>
          <w:szCs w:val="28"/>
        </w:rPr>
        <w:t>Если значительный по объему муниципальный правовой акт по техническим причинам не может быть опубликован в одном номере источника официального опубликования, то такой акт публикуется в нескольких номерах периодического печатного издания, признанного источником официального опубликования, подряд. В этом случае днем официального опубликования муниципального правового акта является день выхода номера периодического печатного издания, признанного источником опубликования, в котором завершена публикация полного текста вышеуказанного муниципального правового акта.</w:t>
      </w:r>
    </w:p>
    <w:p w14:paraId="01190E4D" w14:textId="77777777" w:rsidR="005016BD" w:rsidRDefault="007271B1">
      <w:pPr>
        <w:widowControl w:val="0"/>
        <w:autoSpaceDE w:val="0"/>
        <w:autoSpaceDN w:val="0"/>
        <w:adjustRightInd w:val="0"/>
        <w:ind w:firstLine="709"/>
        <w:jc w:val="both"/>
        <w:rPr>
          <w:sz w:val="28"/>
          <w:szCs w:val="28"/>
        </w:rPr>
      </w:pPr>
      <w:r>
        <w:rPr>
          <w:sz w:val="28"/>
          <w:szCs w:val="28"/>
        </w:rPr>
        <w:t xml:space="preserve">В случае если при опубликовании муниципального правового акта были допущены ошибки, опечатки, иные неточности по сравнению с подлинником муниципального правового акта, то после обнаружения ошибки, опечатки, иной неточности в том же издании должны быть опубликованы извещение органа местного самоуправления </w:t>
      </w:r>
      <w:r>
        <w:rPr>
          <w:rFonts w:eastAsia="Calibri"/>
          <w:sz w:val="28"/>
          <w:szCs w:val="28"/>
        </w:rPr>
        <w:t>Мошенского</w:t>
      </w:r>
      <w:r>
        <w:rPr>
          <w:iCs/>
          <w:sz w:val="28"/>
          <w:szCs w:val="28"/>
        </w:rPr>
        <w:t xml:space="preserve"> </w:t>
      </w:r>
      <w:r>
        <w:rPr>
          <w:sz w:val="28"/>
          <w:szCs w:val="28"/>
        </w:rPr>
        <w:t>муниципального округа или его должностного лица, принявшего муниципальный правовой акт, об исправлении неточности и подлинная редакция соответствующих положений такого акта.</w:t>
      </w:r>
    </w:p>
    <w:p w14:paraId="39465972" w14:textId="77777777" w:rsidR="005016BD" w:rsidRDefault="007271B1">
      <w:pPr>
        <w:widowControl w:val="0"/>
        <w:autoSpaceDE w:val="0"/>
        <w:autoSpaceDN w:val="0"/>
        <w:adjustRightInd w:val="0"/>
        <w:ind w:firstLine="709"/>
        <w:jc w:val="both"/>
        <w:rPr>
          <w:sz w:val="28"/>
          <w:szCs w:val="28"/>
        </w:rPr>
      </w:pPr>
      <w:r>
        <w:rPr>
          <w:sz w:val="28"/>
          <w:szCs w:val="28"/>
        </w:rPr>
        <w:t xml:space="preserve">11. Муниципальные правовые акты органов местного самоуправления </w:t>
      </w:r>
      <w:r>
        <w:rPr>
          <w:rFonts w:eastAsia="Calibri"/>
          <w:sz w:val="28"/>
          <w:szCs w:val="28"/>
        </w:rPr>
        <w:t>Мошенского</w:t>
      </w:r>
      <w:r>
        <w:rPr>
          <w:sz w:val="28"/>
          <w:szCs w:val="28"/>
        </w:rPr>
        <w:t xml:space="preserve"> муниципального округа и должностных лиц местного самоуправления</w:t>
      </w:r>
      <w:r>
        <w:rPr>
          <w:rFonts w:eastAsia="Calibri"/>
          <w:sz w:val="28"/>
          <w:szCs w:val="28"/>
        </w:rPr>
        <w:t xml:space="preserve"> Мошенского</w:t>
      </w:r>
      <w:r>
        <w:rPr>
          <w:sz w:val="28"/>
          <w:szCs w:val="28"/>
        </w:rPr>
        <w:t xml:space="preserve"> муниципального округа обязательны для исполнения на всей территории</w:t>
      </w:r>
      <w:r>
        <w:rPr>
          <w:rFonts w:eastAsia="Calibri"/>
          <w:sz w:val="28"/>
          <w:szCs w:val="28"/>
        </w:rPr>
        <w:t xml:space="preserve"> Мошенского</w:t>
      </w:r>
      <w:r>
        <w:rPr>
          <w:sz w:val="28"/>
          <w:szCs w:val="28"/>
        </w:rPr>
        <w:t xml:space="preserve"> муниципального округа.</w:t>
      </w:r>
    </w:p>
    <w:p w14:paraId="5AE22A1A" w14:textId="77777777" w:rsidR="005016BD" w:rsidRDefault="007271B1">
      <w:pPr>
        <w:widowControl w:val="0"/>
        <w:autoSpaceDE w:val="0"/>
        <w:autoSpaceDN w:val="0"/>
        <w:adjustRightInd w:val="0"/>
        <w:ind w:firstLine="709"/>
        <w:jc w:val="both"/>
        <w:rPr>
          <w:sz w:val="28"/>
          <w:szCs w:val="28"/>
        </w:rPr>
      </w:pPr>
      <w:r>
        <w:rPr>
          <w:sz w:val="28"/>
          <w:szCs w:val="28"/>
        </w:rPr>
        <w:t>12. Муниципальный правовой акт действует в течение указанного в нем срока, а если такой срок не указан - до его отмены или признания утратившим силу.</w:t>
      </w:r>
    </w:p>
    <w:p w14:paraId="10FAE4BF"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13.</w:t>
      </w:r>
      <w:r>
        <w:rPr>
          <w:rFonts w:ascii="PT Astra Serif" w:eastAsiaTheme="minorHAnsi" w:hAnsi="PT Astra Serif"/>
          <w:color w:val="000000" w:themeColor="text1"/>
          <w:sz w:val="28"/>
          <w:szCs w:val="28"/>
          <w:lang w:eastAsia="en-US"/>
        </w:rPr>
        <w:t xml:space="preserve">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муниципального округа в порядке, установленном муниципальными нормативными правовыми актами в соответствии с областным законом, за исключением:</w:t>
      </w:r>
    </w:p>
    <w:p w14:paraId="1B189149" w14:textId="77777777" w:rsidR="005016BD" w:rsidRDefault="007271B1">
      <w:pPr>
        <w:widowControl w:val="0"/>
        <w:autoSpaceDE w:val="0"/>
        <w:autoSpaceDN w:val="0"/>
        <w:adjustRightInd w:val="0"/>
        <w:ind w:firstLine="709"/>
        <w:jc w:val="both"/>
        <w:rPr>
          <w:sz w:val="28"/>
          <w:szCs w:val="28"/>
        </w:rPr>
      </w:pPr>
      <w:r>
        <w:rPr>
          <w:sz w:val="28"/>
          <w:szCs w:val="28"/>
        </w:rPr>
        <w:t xml:space="preserve">1) проектов нормативных правовых актов Думы </w:t>
      </w:r>
      <w:r>
        <w:rPr>
          <w:iCs/>
          <w:sz w:val="28"/>
          <w:szCs w:val="28"/>
        </w:rPr>
        <w:t>Мошенского</w:t>
      </w:r>
      <w:r>
        <w:rPr>
          <w:sz w:val="28"/>
          <w:szCs w:val="28"/>
        </w:rPr>
        <w:t xml:space="preserve"> муниципального округа, устанавливающих, изменяющих, приостанавливающих, отменяющих местные налоги и сборы;</w:t>
      </w:r>
    </w:p>
    <w:p w14:paraId="188A4B61" w14:textId="77777777" w:rsidR="005016BD" w:rsidRDefault="007271B1">
      <w:pPr>
        <w:widowControl w:val="0"/>
        <w:autoSpaceDE w:val="0"/>
        <w:autoSpaceDN w:val="0"/>
        <w:adjustRightInd w:val="0"/>
        <w:ind w:firstLine="709"/>
        <w:jc w:val="both"/>
        <w:rPr>
          <w:sz w:val="28"/>
          <w:szCs w:val="28"/>
        </w:rPr>
      </w:pPr>
      <w:r>
        <w:rPr>
          <w:sz w:val="28"/>
          <w:szCs w:val="28"/>
        </w:rPr>
        <w:t xml:space="preserve">2) проектов нормативных правовых актов Думы </w:t>
      </w:r>
      <w:r>
        <w:rPr>
          <w:iCs/>
          <w:sz w:val="28"/>
          <w:szCs w:val="28"/>
        </w:rPr>
        <w:t>Мошенского</w:t>
      </w:r>
      <w:r>
        <w:rPr>
          <w:sz w:val="28"/>
          <w:szCs w:val="28"/>
        </w:rPr>
        <w:t xml:space="preserve"> муниципального округа, регулирующих бюджетные правоотношения;</w:t>
      </w:r>
    </w:p>
    <w:p w14:paraId="0C7A8203" w14:textId="77777777" w:rsidR="005016BD" w:rsidRDefault="007271B1">
      <w:pPr>
        <w:widowControl w:val="0"/>
        <w:autoSpaceDE w:val="0"/>
        <w:autoSpaceDN w:val="0"/>
        <w:adjustRightInd w:val="0"/>
        <w:ind w:firstLine="709"/>
        <w:jc w:val="both"/>
        <w:rPr>
          <w:sz w:val="28"/>
          <w:szCs w:val="28"/>
        </w:rPr>
      </w:pPr>
      <w:r>
        <w:rPr>
          <w:sz w:val="28"/>
          <w:szCs w:val="28"/>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52DA624A" w14:textId="77777777" w:rsidR="005016BD" w:rsidRDefault="007271B1">
      <w:pPr>
        <w:widowControl w:val="0"/>
        <w:autoSpaceDE w:val="0"/>
        <w:autoSpaceDN w:val="0"/>
        <w:adjustRightInd w:val="0"/>
        <w:ind w:firstLine="709"/>
        <w:jc w:val="both"/>
        <w:rPr>
          <w:iCs/>
          <w:sz w:val="28"/>
          <w:szCs w:val="28"/>
        </w:rPr>
      </w:pPr>
      <w:r>
        <w:rPr>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proofErr w:type="gramStart"/>
      <w:r>
        <w:rPr>
          <w:sz w:val="28"/>
          <w:szCs w:val="28"/>
        </w:rPr>
        <w:t>иной экономической деятельности</w:t>
      </w:r>
      <w:proofErr w:type="gramEnd"/>
      <w:r>
        <w:rPr>
          <w:sz w:val="28"/>
          <w:szCs w:val="28"/>
        </w:rPr>
        <w:t xml:space="preserve"> и бюджета </w:t>
      </w:r>
      <w:r>
        <w:rPr>
          <w:iCs/>
          <w:sz w:val="28"/>
          <w:szCs w:val="28"/>
        </w:rPr>
        <w:t>Мошенского</w:t>
      </w:r>
      <w:r>
        <w:rPr>
          <w:sz w:val="28"/>
          <w:szCs w:val="28"/>
        </w:rPr>
        <w:t xml:space="preserve"> муниципального округа.</w:t>
      </w:r>
      <w:r>
        <w:rPr>
          <w:iCs/>
          <w:sz w:val="28"/>
          <w:szCs w:val="28"/>
        </w:rPr>
        <w:t xml:space="preserve"> </w:t>
      </w:r>
    </w:p>
    <w:p w14:paraId="1EF98960" w14:textId="77777777" w:rsidR="005016BD" w:rsidRDefault="007271B1">
      <w:pPr>
        <w:widowControl w:val="0"/>
        <w:autoSpaceDE w:val="0"/>
        <w:autoSpaceDN w:val="0"/>
        <w:adjustRightInd w:val="0"/>
        <w:ind w:firstLine="709"/>
        <w:jc w:val="both"/>
        <w:rPr>
          <w:sz w:val="28"/>
          <w:szCs w:val="28"/>
        </w:rPr>
      </w:pPr>
      <w:r>
        <w:rPr>
          <w:sz w:val="28"/>
          <w:szCs w:val="28"/>
        </w:rPr>
        <w:t xml:space="preserve">14.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w:t>
      </w:r>
      <w:r>
        <w:rPr>
          <w:iCs/>
          <w:sz w:val="28"/>
          <w:szCs w:val="28"/>
        </w:rPr>
        <w:t>Мошенского</w:t>
      </w:r>
      <w:r>
        <w:rPr>
          <w:sz w:val="28"/>
          <w:szCs w:val="28"/>
        </w:rPr>
        <w:t xml:space="preserve"> муниципального округа в порядке, установленном муниципальными нормативными правовыми актами в соответствии с областным законом.</w:t>
      </w:r>
    </w:p>
    <w:p w14:paraId="3F409B19" w14:textId="77777777" w:rsidR="005016BD" w:rsidRDefault="007271B1">
      <w:pPr>
        <w:widowControl w:val="0"/>
        <w:autoSpaceDE w:val="0"/>
        <w:autoSpaceDN w:val="0"/>
        <w:adjustRightInd w:val="0"/>
        <w:ind w:firstLine="709"/>
        <w:jc w:val="both"/>
        <w:rPr>
          <w:sz w:val="28"/>
          <w:szCs w:val="28"/>
        </w:rPr>
      </w:pPr>
      <w:r>
        <w:rPr>
          <w:sz w:val="28"/>
          <w:szCs w:val="28"/>
        </w:rPr>
        <w:t xml:space="preserve">15. Муниципальные нормативные правовые акты органов местного самоуправления </w:t>
      </w:r>
      <w:r>
        <w:rPr>
          <w:iCs/>
          <w:sz w:val="28"/>
          <w:szCs w:val="28"/>
        </w:rPr>
        <w:t xml:space="preserve">Мошенского </w:t>
      </w:r>
      <w:r>
        <w:rPr>
          <w:sz w:val="28"/>
          <w:szCs w:val="28"/>
        </w:rPr>
        <w:t xml:space="preserve">муниципального округа,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w:t>
      </w:r>
      <w:r>
        <w:rPr>
          <w:iCs/>
          <w:sz w:val="28"/>
          <w:szCs w:val="28"/>
        </w:rPr>
        <w:t xml:space="preserve">Новгородской </w:t>
      </w:r>
      <w:r>
        <w:rPr>
          <w:sz w:val="28"/>
          <w:szCs w:val="28"/>
        </w:rPr>
        <w:t>области.</w:t>
      </w:r>
    </w:p>
    <w:p w14:paraId="77CE89F5"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6. Отмена муниципальных правовых актов и приостановление их действия</w:t>
      </w:r>
    </w:p>
    <w:p w14:paraId="498F6188" w14:textId="77777777" w:rsidR="005016BD" w:rsidRDefault="007271B1">
      <w:pPr>
        <w:widowControl w:val="0"/>
        <w:autoSpaceDE w:val="0"/>
        <w:autoSpaceDN w:val="0"/>
        <w:adjustRightInd w:val="0"/>
        <w:ind w:firstLine="709"/>
        <w:jc w:val="both"/>
        <w:rPr>
          <w:bCs/>
          <w:sz w:val="28"/>
          <w:szCs w:val="28"/>
        </w:rPr>
      </w:pPr>
      <w:r>
        <w:rPr>
          <w:bCs/>
          <w:sz w:val="28"/>
          <w:szCs w:val="28"/>
        </w:rPr>
        <w:t>1.</w:t>
      </w:r>
      <w:r>
        <w:rPr>
          <w:b/>
          <w:bCs/>
          <w:sz w:val="28"/>
          <w:szCs w:val="28"/>
        </w:rPr>
        <w:t xml:space="preserve"> </w:t>
      </w:r>
      <w:r>
        <w:rPr>
          <w:bCs/>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w:t>
      </w:r>
      <w:r>
        <w:rPr>
          <w:iCs/>
          <w:sz w:val="28"/>
          <w:szCs w:val="28"/>
        </w:rPr>
        <w:t xml:space="preserve">Мошенского </w:t>
      </w:r>
      <w:r>
        <w:rPr>
          <w:bCs/>
          <w:sz w:val="28"/>
          <w:szCs w:val="28"/>
        </w:rPr>
        <w:t>муниципального округа или должностными лицами местного самоуправления</w:t>
      </w:r>
      <w:r>
        <w:rPr>
          <w:iCs/>
          <w:sz w:val="28"/>
          <w:szCs w:val="28"/>
        </w:rPr>
        <w:t xml:space="preserve"> Мошенского</w:t>
      </w:r>
      <w:r>
        <w:rPr>
          <w:bCs/>
          <w:sz w:val="28"/>
          <w:szCs w:val="28"/>
        </w:rPr>
        <w:t xml:space="preserve"> муниципального округа,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областными законами, - уполномоченным органом государственной власти Российской Федерации (уполномоченным органом государственной власти </w:t>
      </w:r>
      <w:r>
        <w:rPr>
          <w:iCs/>
          <w:sz w:val="28"/>
          <w:szCs w:val="28"/>
        </w:rPr>
        <w:t xml:space="preserve">Новгородской </w:t>
      </w:r>
      <w:r>
        <w:rPr>
          <w:bCs/>
          <w:sz w:val="28"/>
          <w:szCs w:val="28"/>
        </w:rPr>
        <w:t>области).</w:t>
      </w:r>
    </w:p>
    <w:p w14:paraId="1C9D7D0B" w14:textId="77777777" w:rsidR="005016BD" w:rsidRDefault="007271B1">
      <w:pPr>
        <w:widowControl w:val="0"/>
        <w:autoSpaceDE w:val="0"/>
        <w:autoSpaceDN w:val="0"/>
        <w:adjustRightInd w:val="0"/>
        <w:ind w:firstLine="709"/>
        <w:jc w:val="both"/>
        <w:rPr>
          <w:bCs/>
          <w:sz w:val="28"/>
          <w:szCs w:val="28"/>
        </w:rPr>
      </w:pPr>
      <w:r>
        <w:rPr>
          <w:bCs/>
          <w:sz w:val="28"/>
          <w:szCs w:val="28"/>
        </w:rPr>
        <w:t xml:space="preserve">Прокурор </w:t>
      </w:r>
      <w:r>
        <w:rPr>
          <w:iCs/>
          <w:sz w:val="28"/>
          <w:szCs w:val="28"/>
        </w:rPr>
        <w:t xml:space="preserve">Мошенского </w:t>
      </w:r>
      <w:r>
        <w:rPr>
          <w:bCs/>
          <w:sz w:val="28"/>
          <w:szCs w:val="28"/>
        </w:rPr>
        <w:t xml:space="preserve">района при необходимости </w:t>
      </w:r>
      <w:proofErr w:type="gramStart"/>
      <w:r>
        <w:rPr>
          <w:bCs/>
          <w:sz w:val="28"/>
          <w:szCs w:val="28"/>
        </w:rPr>
        <w:t>совершенствования</w:t>
      </w:r>
      <w:proofErr w:type="gramEnd"/>
      <w:r>
        <w:rPr>
          <w:bCs/>
          <w:sz w:val="28"/>
          <w:szCs w:val="28"/>
        </w:rPr>
        <w:t xml:space="preserve"> действующих муниципальных правовых актов вправе вносить в Думу </w:t>
      </w:r>
      <w:r>
        <w:rPr>
          <w:iCs/>
          <w:sz w:val="28"/>
          <w:szCs w:val="28"/>
        </w:rPr>
        <w:t xml:space="preserve">Мошенского </w:t>
      </w:r>
      <w:r>
        <w:rPr>
          <w:bCs/>
          <w:sz w:val="28"/>
          <w:szCs w:val="28"/>
        </w:rPr>
        <w:t>муниципального округа</w:t>
      </w:r>
      <w:r>
        <w:rPr>
          <w:sz w:val="28"/>
          <w:szCs w:val="28"/>
        </w:rPr>
        <w:t xml:space="preserve"> </w:t>
      </w:r>
      <w:r>
        <w:rPr>
          <w:bCs/>
          <w:sz w:val="28"/>
          <w:szCs w:val="28"/>
        </w:rPr>
        <w:t xml:space="preserve">и Администрацию </w:t>
      </w:r>
      <w:r>
        <w:rPr>
          <w:iCs/>
          <w:sz w:val="28"/>
          <w:szCs w:val="28"/>
        </w:rPr>
        <w:t>Мошенского</w:t>
      </w:r>
      <w:r>
        <w:rPr>
          <w:bCs/>
          <w:sz w:val="28"/>
          <w:szCs w:val="28"/>
        </w:rPr>
        <w:t xml:space="preserve"> муниципального округа</w:t>
      </w:r>
      <w:r>
        <w:rPr>
          <w:sz w:val="28"/>
          <w:szCs w:val="28"/>
        </w:rPr>
        <w:t xml:space="preserve"> </w:t>
      </w:r>
      <w:r>
        <w:rPr>
          <w:bCs/>
          <w:sz w:val="28"/>
          <w:szCs w:val="28"/>
        </w:rPr>
        <w:t>предложения об изменении, дополнении, отмене или принятии нормативных правовых актов.</w:t>
      </w:r>
    </w:p>
    <w:p w14:paraId="60D2D248" w14:textId="77777777" w:rsidR="005016BD" w:rsidRDefault="007271B1">
      <w:pPr>
        <w:widowControl w:val="0"/>
        <w:autoSpaceDE w:val="0"/>
        <w:autoSpaceDN w:val="0"/>
        <w:adjustRightInd w:val="0"/>
        <w:ind w:firstLine="709"/>
        <w:jc w:val="both"/>
        <w:rPr>
          <w:bCs/>
          <w:sz w:val="28"/>
          <w:szCs w:val="28"/>
        </w:rPr>
      </w:pPr>
      <w:r>
        <w:rPr>
          <w:bCs/>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w:t>
      </w:r>
      <w:r>
        <w:rPr>
          <w:iCs/>
          <w:sz w:val="28"/>
          <w:szCs w:val="28"/>
        </w:rPr>
        <w:t>Мошенского</w:t>
      </w:r>
      <w:r>
        <w:rPr>
          <w:bCs/>
          <w:sz w:val="28"/>
          <w:szCs w:val="28"/>
        </w:rPr>
        <w:t xml:space="preserve"> муниципального округа или должностным лицом местного самоуправления</w:t>
      </w:r>
      <w:r>
        <w:rPr>
          <w:iCs/>
          <w:sz w:val="28"/>
          <w:szCs w:val="28"/>
        </w:rPr>
        <w:t xml:space="preserve"> Мошенского</w:t>
      </w:r>
      <w:r>
        <w:rPr>
          <w:bCs/>
          <w:sz w:val="28"/>
          <w:szCs w:val="28"/>
        </w:rPr>
        <w:t xml:space="preserve"> муниципального округа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w:t>
      </w:r>
      <w:r>
        <w:rPr>
          <w:iCs/>
          <w:sz w:val="28"/>
          <w:szCs w:val="28"/>
        </w:rPr>
        <w:t>Мошенского</w:t>
      </w:r>
      <w:r>
        <w:rPr>
          <w:bCs/>
          <w:sz w:val="28"/>
          <w:szCs w:val="28"/>
        </w:rPr>
        <w:t xml:space="preserve"> муниципального округа или должностные лица местного самоуправления</w:t>
      </w:r>
      <w:r>
        <w:rPr>
          <w:iCs/>
          <w:sz w:val="28"/>
          <w:szCs w:val="28"/>
        </w:rPr>
        <w:t xml:space="preserve"> Мошенского</w:t>
      </w:r>
      <w:r>
        <w:rPr>
          <w:bCs/>
          <w:sz w:val="28"/>
          <w:szCs w:val="28"/>
        </w:rPr>
        <w:t xml:space="preserve"> муниципального округа обязаны сообщить Уполномоченному при Президенте Российской Федерации по защите прав предпринимателей в трехдневный срок, а Дума </w:t>
      </w:r>
      <w:r>
        <w:rPr>
          <w:iCs/>
          <w:sz w:val="28"/>
          <w:szCs w:val="28"/>
        </w:rPr>
        <w:t>Мошенского</w:t>
      </w:r>
      <w:r>
        <w:rPr>
          <w:bCs/>
          <w:sz w:val="28"/>
          <w:szCs w:val="28"/>
        </w:rPr>
        <w:t xml:space="preserve"> муниципального округа</w:t>
      </w:r>
      <w:r>
        <w:rPr>
          <w:sz w:val="28"/>
          <w:szCs w:val="28"/>
        </w:rPr>
        <w:t xml:space="preserve"> </w:t>
      </w:r>
      <w:r>
        <w:rPr>
          <w:bCs/>
          <w:sz w:val="28"/>
          <w:szCs w:val="28"/>
        </w:rPr>
        <w:t>- не позднее трех дней со дня принятия ею решения.</w:t>
      </w:r>
    </w:p>
    <w:p w14:paraId="12D9F258" w14:textId="77777777" w:rsidR="005016BD" w:rsidRDefault="007271B1">
      <w:pPr>
        <w:widowControl w:val="0"/>
        <w:autoSpaceDE w:val="0"/>
        <w:autoSpaceDN w:val="0"/>
        <w:adjustRightInd w:val="0"/>
        <w:ind w:firstLine="709"/>
        <w:jc w:val="both"/>
        <w:rPr>
          <w:bCs/>
          <w:sz w:val="28"/>
          <w:szCs w:val="28"/>
        </w:rPr>
      </w:pPr>
      <w:r>
        <w:rPr>
          <w:bCs/>
          <w:sz w:val="28"/>
          <w:szCs w:val="28"/>
        </w:rPr>
        <w:t xml:space="preserve">2. Признание по решению суда областного закона об установлении статуса муниципального образования - </w:t>
      </w:r>
      <w:r>
        <w:rPr>
          <w:iCs/>
          <w:sz w:val="28"/>
          <w:szCs w:val="28"/>
        </w:rPr>
        <w:t>Мошенского</w:t>
      </w:r>
      <w:r>
        <w:rPr>
          <w:bCs/>
          <w:sz w:val="28"/>
          <w:szCs w:val="28"/>
        </w:rPr>
        <w:t xml:space="preserve"> муниципального округа недействующим до вступления в силу нового областного закона об установлении статуса муниципального образования - </w:t>
      </w:r>
      <w:r>
        <w:rPr>
          <w:iCs/>
          <w:sz w:val="28"/>
          <w:szCs w:val="28"/>
        </w:rPr>
        <w:t>Мошенского</w:t>
      </w:r>
      <w:r>
        <w:rPr>
          <w:bCs/>
          <w:sz w:val="28"/>
          <w:szCs w:val="28"/>
        </w:rPr>
        <w:t xml:space="preserve"> муниципального округа не может являться основанием для признания в судебном порядке недействующими муниципальных правовых актов </w:t>
      </w:r>
      <w:r>
        <w:rPr>
          <w:iCs/>
          <w:sz w:val="28"/>
          <w:szCs w:val="28"/>
        </w:rPr>
        <w:t xml:space="preserve">Мошенского </w:t>
      </w:r>
      <w:r>
        <w:rPr>
          <w:bCs/>
          <w:sz w:val="28"/>
          <w:szCs w:val="28"/>
        </w:rPr>
        <w:t>муниципального округа, принятых до вступления решения суда в законную силу, или для отмены данных муниципальных правовых актов.</w:t>
      </w:r>
    </w:p>
    <w:p w14:paraId="6A178A50"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 xml:space="preserve">Статья 7. Вопросы местного значения </w:t>
      </w:r>
      <w:r>
        <w:rPr>
          <w:b/>
          <w:iCs/>
          <w:sz w:val="28"/>
          <w:szCs w:val="28"/>
        </w:rPr>
        <w:t>Мошенского</w:t>
      </w:r>
      <w:r>
        <w:rPr>
          <w:b/>
          <w:bCs/>
          <w:sz w:val="28"/>
          <w:szCs w:val="28"/>
        </w:rPr>
        <w:t xml:space="preserve"> муниципального округа</w:t>
      </w:r>
    </w:p>
    <w:p w14:paraId="24221AC5" w14:textId="77777777" w:rsidR="005016BD" w:rsidRDefault="007271B1">
      <w:pPr>
        <w:widowControl w:val="0"/>
        <w:autoSpaceDE w:val="0"/>
        <w:autoSpaceDN w:val="0"/>
        <w:adjustRightInd w:val="0"/>
        <w:ind w:firstLine="709"/>
        <w:jc w:val="both"/>
        <w:rPr>
          <w:bCs/>
          <w:sz w:val="28"/>
          <w:szCs w:val="28"/>
        </w:rPr>
      </w:pPr>
      <w:r>
        <w:rPr>
          <w:bCs/>
          <w:sz w:val="28"/>
          <w:szCs w:val="28"/>
        </w:rPr>
        <w:t xml:space="preserve">1. К вопросам местного значения </w:t>
      </w:r>
      <w:r>
        <w:rPr>
          <w:iCs/>
          <w:sz w:val="28"/>
          <w:szCs w:val="28"/>
        </w:rPr>
        <w:t>Мошенского</w:t>
      </w:r>
      <w:r>
        <w:rPr>
          <w:bCs/>
          <w:sz w:val="28"/>
          <w:szCs w:val="28"/>
        </w:rPr>
        <w:t xml:space="preserve"> муниципального округа относятся:</w:t>
      </w:r>
    </w:p>
    <w:p w14:paraId="4B69CD22" w14:textId="77777777" w:rsidR="005016BD" w:rsidRDefault="007271B1">
      <w:pPr>
        <w:widowControl w:val="0"/>
        <w:ind w:firstLine="709"/>
        <w:jc w:val="both"/>
        <w:rPr>
          <w:color w:val="000000"/>
          <w:sz w:val="28"/>
          <w:szCs w:val="28"/>
        </w:rPr>
      </w:pPr>
      <w:r>
        <w:rPr>
          <w:color w:val="000000"/>
          <w:sz w:val="28"/>
          <w:szCs w:val="28"/>
        </w:rPr>
        <w:t>1) составление и рассмотрение проекта бюджета Мошенского муниципального округа, утверждение и исполнение бюджета Мошенского муниципального округа, осуществление контроля за его исполнением, составление и утверждение отчета об исполнении бюджета Мошенского муниципального округа;</w:t>
      </w:r>
    </w:p>
    <w:p w14:paraId="34EF7BD3" w14:textId="77777777" w:rsidR="005016BD" w:rsidRDefault="007271B1">
      <w:pPr>
        <w:widowControl w:val="0"/>
        <w:ind w:firstLine="709"/>
        <w:jc w:val="both"/>
        <w:rPr>
          <w:color w:val="000000"/>
          <w:sz w:val="28"/>
          <w:szCs w:val="28"/>
        </w:rPr>
      </w:pPr>
      <w:r>
        <w:rPr>
          <w:color w:val="000000"/>
          <w:sz w:val="28"/>
          <w:szCs w:val="28"/>
        </w:rPr>
        <w:t>2) установление, изменение и отмена местных налогов и сборов Мошенского муниципального округа;</w:t>
      </w:r>
    </w:p>
    <w:p w14:paraId="626E2BC3" w14:textId="77777777" w:rsidR="005016BD" w:rsidRDefault="007271B1">
      <w:pPr>
        <w:widowControl w:val="0"/>
        <w:ind w:firstLine="709"/>
        <w:jc w:val="both"/>
        <w:rPr>
          <w:color w:val="000000"/>
          <w:sz w:val="28"/>
          <w:szCs w:val="28"/>
        </w:rPr>
      </w:pPr>
      <w:r>
        <w:rPr>
          <w:color w:val="000000"/>
          <w:sz w:val="28"/>
          <w:szCs w:val="28"/>
        </w:rPr>
        <w:t xml:space="preserve">3) владение, пользование и распоряжение имуществом, находящимся </w:t>
      </w:r>
      <w:r>
        <w:rPr>
          <w:color w:val="000000"/>
          <w:sz w:val="28"/>
          <w:szCs w:val="28"/>
        </w:rPr>
        <w:br/>
        <w:t>в муниципальной собственности Мошенского муниципального округа;</w:t>
      </w:r>
    </w:p>
    <w:p w14:paraId="3791B713" w14:textId="77777777" w:rsidR="005016BD" w:rsidRDefault="007271B1">
      <w:pPr>
        <w:widowControl w:val="0"/>
        <w:ind w:firstLine="709"/>
        <w:jc w:val="both"/>
        <w:rPr>
          <w:color w:val="000000"/>
          <w:sz w:val="28"/>
          <w:szCs w:val="28"/>
        </w:rPr>
      </w:pPr>
      <w:r>
        <w:rPr>
          <w:color w:val="000000"/>
          <w:sz w:val="28"/>
          <w:szCs w:val="28"/>
        </w:rPr>
        <w:t>4) организация в границах Мошенского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C292892" w14:textId="77777777" w:rsidR="005016BD" w:rsidRDefault="007271B1">
      <w:pPr>
        <w:widowControl w:val="0"/>
        <w:ind w:firstLine="709"/>
        <w:jc w:val="both"/>
        <w:rPr>
          <w:color w:val="000000"/>
          <w:sz w:val="28"/>
          <w:szCs w:val="28"/>
        </w:rPr>
      </w:pPr>
      <w:r>
        <w:rPr>
          <w:color w:val="000000"/>
          <w:sz w:val="28"/>
          <w:szCs w:val="28"/>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02064C9F" w14:textId="77777777" w:rsidR="005016BD" w:rsidRDefault="007271B1">
      <w:pPr>
        <w:widowControl w:val="0"/>
        <w:ind w:firstLine="709"/>
        <w:jc w:val="both"/>
        <w:rPr>
          <w:color w:val="000000"/>
          <w:sz w:val="28"/>
          <w:szCs w:val="28"/>
        </w:rPr>
      </w:pPr>
      <w:r>
        <w:rPr>
          <w:color w:val="000000"/>
          <w:sz w:val="28"/>
          <w:szCs w:val="28"/>
        </w:rPr>
        <w:t>6) дорожная деятельность в отношении автомобильных дорог местного значения в границах Мошенского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Мошенского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46B632AC" w14:textId="77777777" w:rsidR="005016BD" w:rsidRDefault="007271B1">
      <w:pPr>
        <w:widowControl w:val="0"/>
        <w:ind w:firstLine="709"/>
        <w:jc w:val="both"/>
        <w:rPr>
          <w:color w:val="000000"/>
          <w:sz w:val="28"/>
          <w:szCs w:val="28"/>
        </w:rPr>
      </w:pPr>
      <w:r>
        <w:rPr>
          <w:color w:val="000000"/>
          <w:sz w:val="28"/>
          <w:szCs w:val="28"/>
        </w:rPr>
        <w:t>7) обеспечение проживающих в Мошенском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6C2D231" w14:textId="77777777" w:rsidR="005016BD" w:rsidRDefault="007271B1">
      <w:pPr>
        <w:widowControl w:val="0"/>
        <w:ind w:firstLine="709"/>
        <w:jc w:val="both"/>
        <w:rPr>
          <w:color w:val="000000"/>
          <w:sz w:val="28"/>
          <w:szCs w:val="28"/>
        </w:rPr>
      </w:pPr>
      <w:r>
        <w:rPr>
          <w:color w:val="000000"/>
          <w:sz w:val="28"/>
          <w:szCs w:val="28"/>
        </w:rPr>
        <w:t xml:space="preserve">8) создание условий для предоставления транспортных услуг </w:t>
      </w:r>
      <w:proofErr w:type="gramStart"/>
      <w:r>
        <w:rPr>
          <w:color w:val="000000"/>
          <w:sz w:val="28"/>
          <w:szCs w:val="28"/>
        </w:rPr>
        <w:t>населению</w:t>
      </w:r>
      <w:proofErr w:type="gramEnd"/>
      <w:r>
        <w:rPr>
          <w:color w:val="000000"/>
          <w:sz w:val="28"/>
          <w:szCs w:val="28"/>
        </w:rPr>
        <w:t xml:space="preserve"> и организация транспортного обслуживания населения в границах Мошенского муниципального округа;</w:t>
      </w:r>
    </w:p>
    <w:p w14:paraId="0B068D40" w14:textId="77777777" w:rsidR="005016BD" w:rsidRDefault="007271B1">
      <w:pPr>
        <w:widowControl w:val="0"/>
        <w:ind w:firstLine="709"/>
        <w:jc w:val="both"/>
        <w:rPr>
          <w:color w:val="000000"/>
          <w:sz w:val="28"/>
          <w:szCs w:val="28"/>
        </w:rPr>
      </w:pPr>
      <w:r>
        <w:rPr>
          <w:color w:val="000000"/>
          <w:sz w:val="28"/>
          <w:szCs w:val="28"/>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Мошенского муниципального округа;</w:t>
      </w:r>
    </w:p>
    <w:p w14:paraId="156595DC" w14:textId="77777777" w:rsidR="005016BD" w:rsidRDefault="007271B1">
      <w:pPr>
        <w:widowControl w:val="0"/>
        <w:ind w:firstLine="709"/>
        <w:jc w:val="both"/>
        <w:rPr>
          <w:color w:val="000000"/>
          <w:sz w:val="28"/>
          <w:szCs w:val="28"/>
        </w:rPr>
      </w:pPr>
      <w:r>
        <w:rPr>
          <w:color w:val="000000"/>
          <w:sz w:val="28"/>
          <w:szCs w:val="28"/>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Мошенского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14:paraId="7532E8F1" w14:textId="77777777" w:rsidR="005016BD" w:rsidRDefault="007271B1">
      <w:pPr>
        <w:widowControl w:val="0"/>
        <w:ind w:firstLine="709"/>
        <w:jc w:val="both"/>
        <w:rPr>
          <w:color w:val="000000"/>
          <w:sz w:val="28"/>
          <w:szCs w:val="28"/>
        </w:rPr>
      </w:pPr>
      <w:r>
        <w:rPr>
          <w:color w:val="000000"/>
          <w:sz w:val="28"/>
          <w:szCs w:val="28"/>
        </w:rPr>
        <w:t>11) участие в предупреждении и ликвидации последствий чрезвычайных ситуаций в границах Мошенского муниципального округа;</w:t>
      </w:r>
    </w:p>
    <w:p w14:paraId="3D1F6574" w14:textId="77777777" w:rsidR="005016BD" w:rsidRDefault="007271B1">
      <w:pPr>
        <w:widowControl w:val="0"/>
        <w:ind w:firstLine="709"/>
        <w:jc w:val="both"/>
        <w:rPr>
          <w:color w:val="000000"/>
          <w:sz w:val="28"/>
          <w:szCs w:val="28"/>
        </w:rPr>
      </w:pPr>
      <w:r>
        <w:rPr>
          <w:color w:val="000000"/>
          <w:sz w:val="28"/>
          <w:szCs w:val="28"/>
        </w:rPr>
        <w:t>12) организация охраны общественного порядка на территории Мошенского муниципального округа муниципальной милицией;</w:t>
      </w:r>
    </w:p>
    <w:p w14:paraId="7883EF60" w14:textId="77777777" w:rsidR="005016BD" w:rsidRDefault="007271B1">
      <w:pPr>
        <w:widowControl w:val="0"/>
        <w:ind w:firstLine="709"/>
        <w:jc w:val="both"/>
        <w:rPr>
          <w:color w:val="000000"/>
          <w:sz w:val="28"/>
          <w:szCs w:val="28"/>
        </w:rPr>
      </w:pPr>
      <w:r>
        <w:rPr>
          <w:color w:val="000000"/>
          <w:sz w:val="28"/>
          <w:szCs w:val="28"/>
        </w:rPr>
        <w:t>13) предоставление помещения для работы на обслуживаемом административном участке Мошенского муниципального округа сотруднику, замещающему должность участкового уполномоченного полиции;</w:t>
      </w:r>
    </w:p>
    <w:p w14:paraId="788326B7" w14:textId="77777777" w:rsidR="005016BD" w:rsidRDefault="007271B1">
      <w:pPr>
        <w:widowControl w:val="0"/>
        <w:ind w:firstLine="709"/>
        <w:jc w:val="both"/>
        <w:rPr>
          <w:color w:val="000000"/>
          <w:sz w:val="28"/>
          <w:szCs w:val="28"/>
        </w:rPr>
      </w:pPr>
      <w:r>
        <w:rPr>
          <w:color w:val="000000"/>
          <w:sz w:val="28"/>
          <w:szCs w:val="28"/>
        </w:rPr>
        <w:t>14) обеспечение первичных мер пожарной безопасности в границах Мошенского муниципального округа;</w:t>
      </w:r>
    </w:p>
    <w:p w14:paraId="5A712999" w14:textId="77777777" w:rsidR="005016BD" w:rsidRDefault="007271B1">
      <w:pPr>
        <w:widowControl w:val="0"/>
        <w:ind w:firstLine="709"/>
        <w:jc w:val="both"/>
        <w:rPr>
          <w:color w:val="000000"/>
          <w:sz w:val="28"/>
          <w:szCs w:val="28"/>
        </w:rPr>
      </w:pPr>
      <w:r>
        <w:rPr>
          <w:color w:val="000000"/>
          <w:sz w:val="28"/>
          <w:szCs w:val="28"/>
        </w:rPr>
        <w:t xml:space="preserve">15) </w:t>
      </w:r>
      <w:r>
        <w:rPr>
          <w:rFonts w:eastAsia="Calibri"/>
          <w:sz w:val="28"/>
          <w:szCs w:val="28"/>
          <w:lang w:eastAsia="en-US"/>
        </w:rPr>
        <w:t xml:space="preserve">организация мероприятий по охране окружающей среды в границах </w:t>
      </w:r>
      <w:r>
        <w:rPr>
          <w:color w:val="000000"/>
          <w:sz w:val="28"/>
          <w:szCs w:val="28"/>
        </w:rPr>
        <w:t xml:space="preserve">Мошенского муниципального </w:t>
      </w:r>
      <w:r>
        <w:rPr>
          <w:rFonts w:eastAsia="Calibri"/>
          <w:sz w:val="28"/>
          <w:szCs w:val="28"/>
          <w:lang w:eastAsia="en-US"/>
        </w:rPr>
        <w:t xml:space="preserve">округа, в том числе организация и проведение </w:t>
      </w:r>
      <w:r>
        <w:rPr>
          <w:rFonts w:eastAsia="Calibri"/>
          <w:sz w:val="28"/>
          <w:szCs w:val="28"/>
          <w:lang w:eastAsia="en-US"/>
        </w:rPr>
        <w:br/>
        <w:t xml:space="preserve">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Pr>
          <w:color w:val="000000"/>
          <w:sz w:val="28"/>
          <w:szCs w:val="28"/>
        </w:rPr>
        <w:t>Мошенского муниципального округа;</w:t>
      </w:r>
    </w:p>
    <w:p w14:paraId="4255BACF" w14:textId="77777777" w:rsidR="005016BD" w:rsidRDefault="007271B1">
      <w:pPr>
        <w:widowControl w:val="0"/>
        <w:ind w:firstLine="709"/>
        <w:jc w:val="both"/>
        <w:rPr>
          <w:color w:val="000000"/>
          <w:sz w:val="28"/>
          <w:szCs w:val="28"/>
        </w:rPr>
      </w:pPr>
      <w:r>
        <w:rPr>
          <w:color w:val="000000"/>
          <w:sz w:val="28"/>
          <w:szCs w:val="28"/>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Новгородской области), </w:t>
      </w:r>
      <w:r>
        <w:rPr>
          <w:rFonts w:eastAsia="Calibri"/>
          <w:sz w:val="28"/>
          <w:szCs w:val="28"/>
          <w:lang w:eastAsia="en-US"/>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Pr>
          <w:color w:val="000000"/>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6DEC6413" w14:textId="77777777" w:rsidR="005016BD" w:rsidRDefault="007271B1">
      <w:pPr>
        <w:widowControl w:val="0"/>
        <w:ind w:firstLine="709"/>
        <w:jc w:val="both"/>
        <w:rPr>
          <w:color w:val="000000"/>
          <w:sz w:val="28"/>
          <w:szCs w:val="28"/>
        </w:rPr>
      </w:pPr>
      <w:r>
        <w:rPr>
          <w:color w:val="000000"/>
          <w:sz w:val="28"/>
          <w:szCs w:val="28"/>
        </w:rPr>
        <w:t>17) создание условий для оказания медицинской помощи населению на территории Мошенского муниципального округа (за исключением территорий</w:t>
      </w:r>
      <w:r>
        <w:rPr>
          <w:rFonts w:ascii="Arial" w:hAnsi="Arial" w:cs="Arial"/>
          <w:color w:val="000000"/>
          <w:sz w:val="24"/>
          <w:szCs w:val="24"/>
        </w:rPr>
        <w:t xml:space="preserve"> </w:t>
      </w:r>
      <w:r>
        <w:rPr>
          <w:color w:val="000000"/>
          <w:sz w:val="28"/>
          <w:szCs w:val="28"/>
        </w:rPr>
        <w:t>Мошенского муниципального округа,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14:paraId="20C814AE" w14:textId="77777777" w:rsidR="005016BD" w:rsidRDefault="007271B1">
      <w:pPr>
        <w:widowControl w:val="0"/>
        <w:ind w:firstLine="709"/>
        <w:jc w:val="both"/>
        <w:rPr>
          <w:color w:val="000000"/>
          <w:sz w:val="28"/>
          <w:szCs w:val="28"/>
        </w:rPr>
      </w:pPr>
      <w:r>
        <w:rPr>
          <w:color w:val="000000"/>
          <w:sz w:val="28"/>
          <w:szCs w:val="28"/>
        </w:rPr>
        <w:t>18) создание условий для обеспечения жителей Мошенского муниципального округа услугами связи, общественного питания, торговли и бытового обслуживания;</w:t>
      </w:r>
    </w:p>
    <w:p w14:paraId="36CE20B7" w14:textId="77777777" w:rsidR="005016BD" w:rsidRDefault="007271B1">
      <w:pPr>
        <w:widowControl w:val="0"/>
        <w:ind w:firstLine="709"/>
        <w:jc w:val="both"/>
        <w:rPr>
          <w:color w:val="000000"/>
          <w:sz w:val="28"/>
          <w:szCs w:val="28"/>
        </w:rPr>
      </w:pPr>
      <w:r>
        <w:rPr>
          <w:color w:val="000000"/>
          <w:sz w:val="28"/>
          <w:szCs w:val="28"/>
        </w:rPr>
        <w:t>19) организация библиотечного обслуживания населения, комплектование и обеспечение сохранности библиотечных фондов библиотек Мошенского муниципального округа;</w:t>
      </w:r>
    </w:p>
    <w:p w14:paraId="1CC9ED97" w14:textId="77777777" w:rsidR="005016BD" w:rsidRDefault="007271B1">
      <w:pPr>
        <w:widowControl w:val="0"/>
        <w:ind w:firstLine="709"/>
        <w:jc w:val="both"/>
        <w:rPr>
          <w:color w:val="000000"/>
          <w:sz w:val="28"/>
          <w:szCs w:val="28"/>
        </w:rPr>
      </w:pPr>
      <w:r>
        <w:rPr>
          <w:color w:val="000000"/>
          <w:sz w:val="28"/>
          <w:szCs w:val="28"/>
        </w:rPr>
        <w:t>20) создание условий для организации досуга и обеспечения жителей Мошенского муниципального округа услугами организаций культуры;</w:t>
      </w:r>
    </w:p>
    <w:p w14:paraId="09AC7CEC" w14:textId="77777777" w:rsidR="005016BD" w:rsidRDefault="007271B1">
      <w:pPr>
        <w:widowControl w:val="0"/>
        <w:ind w:firstLine="709"/>
        <w:jc w:val="both"/>
        <w:rPr>
          <w:color w:val="000000"/>
          <w:sz w:val="28"/>
          <w:szCs w:val="28"/>
        </w:rPr>
      </w:pPr>
      <w:r>
        <w:rPr>
          <w:color w:val="000000"/>
          <w:sz w:val="28"/>
          <w:szCs w:val="28"/>
        </w:rP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Мошенском муниципальном округе;</w:t>
      </w:r>
    </w:p>
    <w:p w14:paraId="39410CA7" w14:textId="77777777" w:rsidR="005016BD" w:rsidRDefault="007271B1">
      <w:pPr>
        <w:widowControl w:val="0"/>
        <w:ind w:firstLine="709"/>
        <w:jc w:val="both"/>
        <w:rPr>
          <w:color w:val="000000"/>
          <w:sz w:val="28"/>
          <w:szCs w:val="28"/>
        </w:rPr>
      </w:pPr>
      <w:r>
        <w:rPr>
          <w:color w:val="000000"/>
          <w:sz w:val="28"/>
          <w:szCs w:val="28"/>
        </w:rPr>
        <w:t>22) сохранение, использование и популяризация объектов культурного наследия (памятников истории и культуры), находящихся в собственности Мошенского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Мошенского муниципального округа;</w:t>
      </w:r>
    </w:p>
    <w:p w14:paraId="0F8F2EE0" w14:textId="77777777" w:rsidR="005016BD" w:rsidRDefault="007271B1">
      <w:pPr>
        <w:widowControl w:val="0"/>
        <w:ind w:firstLine="709"/>
        <w:jc w:val="both"/>
        <w:rPr>
          <w:color w:val="000000"/>
          <w:sz w:val="28"/>
          <w:szCs w:val="28"/>
        </w:rPr>
      </w:pPr>
      <w:r>
        <w:rPr>
          <w:color w:val="000000"/>
          <w:sz w:val="28"/>
          <w:szCs w:val="28"/>
        </w:rPr>
        <w:t>23) обеспечение условий для развития на территории Мошенского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Мошенского муниципального округа;</w:t>
      </w:r>
    </w:p>
    <w:p w14:paraId="0305F071" w14:textId="77777777" w:rsidR="005016BD" w:rsidRDefault="007271B1">
      <w:pPr>
        <w:widowControl w:val="0"/>
        <w:ind w:firstLine="709"/>
        <w:jc w:val="both"/>
        <w:rPr>
          <w:color w:val="000000"/>
          <w:sz w:val="28"/>
          <w:szCs w:val="28"/>
        </w:rPr>
      </w:pPr>
      <w:r>
        <w:rPr>
          <w:color w:val="000000"/>
          <w:sz w:val="28"/>
          <w:szCs w:val="28"/>
        </w:rPr>
        <w:t xml:space="preserve">24) создание условий для массового отдыха </w:t>
      </w:r>
      <w:proofErr w:type="gramStart"/>
      <w:r>
        <w:rPr>
          <w:color w:val="000000"/>
          <w:sz w:val="28"/>
          <w:szCs w:val="28"/>
        </w:rPr>
        <w:t>жителей Мошенского муниципального округа</w:t>
      </w:r>
      <w:proofErr w:type="gramEnd"/>
      <w:r>
        <w:rPr>
          <w:color w:val="000000"/>
          <w:sz w:val="28"/>
          <w:szCs w:val="28"/>
        </w:rPr>
        <w:t xml:space="preserve"> и организация обустройства мест массового отдыха населения;</w:t>
      </w:r>
    </w:p>
    <w:p w14:paraId="15E5C0D9" w14:textId="77777777" w:rsidR="005016BD" w:rsidRDefault="007271B1">
      <w:pPr>
        <w:widowControl w:val="0"/>
        <w:ind w:firstLine="709"/>
        <w:jc w:val="both"/>
        <w:rPr>
          <w:color w:val="000000"/>
          <w:sz w:val="28"/>
          <w:szCs w:val="28"/>
        </w:rPr>
      </w:pPr>
      <w:r>
        <w:rPr>
          <w:color w:val="000000"/>
          <w:sz w:val="28"/>
          <w:szCs w:val="28"/>
        </w:rPr>
        <w:t>25) формирование и содержание муниципального архива;</w:t>
      </w:r>
    </w:p>
    <w:p w14:paraId="2A23F53D" w14:textId="77777777" w:rsidR="005016BD" w:rsidRDefault="007271B1">
      <w:pPr>
        <w:widowControl w:val="0"/>
        <w:ind w:firstLine="709"/>
        <w:jc w:val="both"/>
        <w:rPr>
          <w:color w:val="000000"/>
          <w:sz w:val="28"/>
          <w:szCs w:val="28"/>
        </w:rPr>
      </w:pPr>
      <w:r>
        <w:rPr>
          <w:color w:val="000000"/>
          <w:sz w:val="28"/>
          <w:szCs w:val="28"/>
        </w:rPr>
        <w:t>26) организация ритуальных услуг и содержание мест захоронения;</w:t>
      </w:r>
    </w:p>
    <w:p w14:paraId="4083FCAD" w14:textId="77777777" w:rsidR="005016BD" w:rsidRDefault="007271B1">
      <w:pPr>
        <w:widowControl w:val="0"/>
        <w:ind w:firstLine="709"/>
        <w:jc w:val="both"/>
        <w:rPr>
          <w:color w:val="000000"/>
          <w:sz w:val="28"/>
          <w:szCs w:val="28"/>
        </w:rPr>
      </w:pPr>
      <w:r>
        <w:rPr>
          <w:color w:val="000000"/>
          <w:sz w:val="28"/>
          <w:szCs w:val="28"/>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14:paraId="228158AF" w14:textId="77777777" w:rsidR="005016BD" w:rsidRDefault="007271B1">
      <w:pPr>
        <w:widowControl w:val="0"/>
        <w:ind w:firstLine="709"/>
        <w:jc w:val="both"/>
        <w:rPr>
          <w:color w:val="000000"/>
          <w:sz w:val="28"/>
          <w:szCs w:val="28"/>
        </w:rPr>
      </w:pPr>
      <w:r>
        <w:rPr>
          <w:color w:val="000000"/>
          <w:sz w:val="28"/>
          <w:szCs w:val="28"/>
        </w:rPr>
        <w:t>28) утверждение правил благоустройства территории Мошенского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Мошенского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Мошенского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Мошенского муниципального округа;</w:t>
      </w:r>
    </w:p>
    <w:p w14:paraId="5733F143" w14:textId="77777777" w:rsidR="005016BD" w:rsidRDefault="007271B1">
      <w:pPr>
        <w:widowControl w:val="0"/>
        <w:ind w:firstLine="709"/>
        <w:jc w:val="both"/>
        <w:rPr>
          <w:sz w:val="28"/>
          <w:szCs w:val="28"/>
        </w:rPr>
      </w:pPr>
      <w:r>
        <w:rPr>
          <w:color w:val="000000"/>
          <w:sz w:val="28"/>
          <w:szCs w:val="28"/>
        </w:rPr>
        <w:t>29) утверждение генерального плана Мошенского муниципального округа, правил землепользования и застройки, утверждение подготовленной на основе генерального плана Мошенского муниципального округа документации по планировке территории, выдача градостроительного плана земельного участка, расположенного в границах Мошенского муниципального округа, выдача разрешений на строительство (за исключением случаев, предусмотренных </w:t>
      </w:r>
      <w:hyperlink r:id="rId11" w:tgtFrame="_blank" w:history="1">
        <w:r>
          <w:rPr>
            <w:sz w:val="28"/>
            <w:szCs w:val="28"/>
          </w:rPr>
          <w:t>Градостроительным кодексом Российской Федерации</w:t>
        </w:r>
      </w:hyperlink>
      <w:r>
        <w:rPr>
          <w:color w:val="000000"/>
          <w:sz w:val="28"/>
          <w:szCs w:val="28"/>
        </w:rPr>
        <w:t>,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Мошенского муниципального округа, утверждение местных нормативов градостроительного проектирования Мошенского муниципального округа, ведение информационной системы обеспечения градостроительной деятельности, осуществляемой на территории Мошенского муниципального округа, резервирование земель и изъятие земельных участков в границах Мошенского муниципального округа для муниципальных нужд, осуществление муниципального земельного контроля в границах Мошенского муниципального округа, осуществление в случаях, предусмотренных </w:t>
      </w:r>
      <w:hyperlink r:id="rId12" w:tgtFrame="_blank" w:history="1">
        <w:r>
          <w:rPr>
            <w:sz w:val="28"/>
            <w:szCs w:val="28"/>
          </w:rPr>
          <w:t>Градостроительным кодексом Российской Федерации</w:t>
        </w:r>
      </w:hyperlink>
      <w:r>
        <w:rPr>
          <w:sz w:val="28"/>
          <w:szCs w:val="28"/>
        </w:rPr>
        <w:t>,</w:t>
      </w:r>
      <w:r>
        <w:rPr>
          <w:color w:val="000000"/>
          <w:sz w:val="28"/>
          <w:szCs w:val="28"/>
        </w:rPr>
        <w:t xml:space="preserve">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Мошенского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r>
        <w:rPr>
          <w:sz w:val="28"/>
          <w:szCs w:val="28"/>
        </w:rPr>
        <w:t>Градостроительным кодексом Российской Федерации;</w:t>
      </w:r>
    </w:p>
    <w:p w14:paraId="7EBB8050" w14:textId="77777777" w:rsidR="005016BD" w:rsidRDefault="007271B1">
      <w:pPr>
        <w:widowControl w:val="0"/>
        <w:ind w:firstLine="709"/>
        <w:jc w:val="both"/>
        <w:rPr>
          <w:color w:val="000000"/>
          <w:sz w:val="28"/>
          <w:szCs w:val="28"/>
        </w:rPr>
      </w:pPr>
      <w:r>
        <w:rPr>
          <w:color w:val="000000"/>
          <w:sz w:val="28"/>
          <w:szCs w:val="28"/>
        </w:rPr>
        <w:t>30) утверждение схемы размещения рекламных конструкций, выдача разрешений на установку и эксплуатацию рекламных конструкций на территории Мошенского муниципального округа, аннулирование таких разрешений, выдача предписаний о демонтаже самовольно установленных рекламных конструкций на территории Мошенского муниципального округа, осуществляемые в соответствии с Федеральным законом «О рекламе»;</w:t>
      </w:r>
    </w:p>
    <w:p w14:paraId="7A366941" w14:textId="77777777" w:rsidR="005016BD" w:rsidRDefault="007271B1">
      <w:pPr>
        <w:widowControl w:val="0"/>
        <w:ind w:firstLine="709"/>
        <w:jc w:val="both"/>
        <w:rPr>
          <w:color w:val="000000"/>
          <w:sz w:val="28"/>
          <w:szCs w:val="28"/>
        </w:rPr>
      </w:pPr>
      <w:r>
        <w:rPr>
          <w:color w:val="000000"/>
          <w:sz w:val="28"/>
          <w:szCs w:val="28"/>
        </w:rPr>
        <w:t>31) принятие решений о создании, об упразднении лесничеств, создаваемых в их составе участковых лесничеств, расположенных на землях населенных пунктов Мошенского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1470EDE8" w14:textId="77777777" w:rsidR="005016BD" w:rsidRDefault="007271B1">
      <w:pPr>
        <w:widowControl w:val="0"/>
        <w:ind w:firstLine="709"/>
        <w:jc w:val="both"/>
        <w:rPr>
          <w:color w:val="000000"/>
          <w:sz w:val="28"/>
          <w:szCs w:val="28"/>
        </w:rPr>
      </w:pPr>
      <w:r>
        <w:rPr>
          <w:color w:val="000000"/>
          <w:sz w:val="28"/>
          <w:szCs w:val="28"/>
        </w:rPr>
        <w:t>32) осуществление мероприятий по лесоустройству в отношении лесов, расположенных на землях населенных пунктов Мошенского муниципального округа;</w:t>
      </w:r>
    </w:p>
    <w:p w14:paraId="4B63AA88" w14:textId="77777777" w:rsidR="005016BD" w:rsidRDefault="007271B1">
      <w:pPr>
        <w:widowControl w:val="0"/>
        <w:ind w:firstLine="709"/>
        <w:jc w:val="both"/>
        <w:rPr>
          <w:color w:val="000000"/>
          <w:sz w:val="28"/>
          <w:szCs w:val="28"/>
        </w:rPr>
      </w:pPr>
      <w:r>
        <w:rPr>
          <w:color w:val="000000"/>
          <w:sz w:val="28"/>
          <w:szCs w:val="28"/>
        </w:rPr>
        <w:t>33)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Мошенского муниципального округа, изменение, аннулирование таких наименований, размещение информации в государственном адресном реестре;</w:t>
      </w:r>
    </w:p>
    <w:p w14:paraId="499207A9" w14:textId="77777777" w:rsidR="005016BD" w:rsidRDefault="007271B1">
      <w:pPr>
        <w:widowControl w:val="0"/>
        <w:ind w:firstLine="709"/>
        <w:jc w:val="both"/>
        <w:rPr>
          <w:color w:val="000000"/>
          <w:sz w:val="28"/>
          <w:szCs w:val="28"/>
        </w:rPr>
      </w:pPr>
      <w:r>
        <w:rPr>
          <w:color w:val="000000"/>
          <w:sz w:val="28"/>
          <w:szCs w:val="28"/>
        </w:rPr>
        <w:t>34) организация и осуществление мероприятий по территориальной обороне и гражданской обороне, защите населения и территории Мошенского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14:paraId="023CB996" w14:textId="77777777" w:rsidR="005016BD" w:rsidRDefault="007271B1">
      <w:pPr>
        <w:widowControl w:val="0"/>
        <w:ind w:firstLine="709"/>
        <w:jc w:val="both"/>
        <w:rPr>
          <w:color w:val="000000"/>
          <w:sz w:val="28"/>
          <w:szCs w:val="28"/>
        </w:rPr>
      </w:pPr>
      <w:r>
        <w:rPr>
          <w:color w:val="000000"/>
          <w:sz w:val="28"/>
          <w:szCs w:val="28"/>
        </w:rPr>
        <w:t>35) создание, содержание и организация деятельности аварийно-спасательных служб и (или) аварийно-спасательных формирований на территории Мошенского муниципального округа;</w:t>
      </w:r>
    </w:p>
    <w:p w14:paraId="6EA86523" w14:textId="77777777" w:rsidR="005016BD" w:rsidRDefault="007271B1">
      <w:pPr>
        <w:widowControl w:val="0"/>
        <w:autoSpaceDE w:val="0"/>
        <w:autoSpaceDN w:val="0"/>
        <w:adjustRightInd w:val="0"/>
        <w:ind w:firstLine="540"/>
        <w:jc w:val="both"/>
        <w:rPr>
          <w:sz w:val="28"/>
          <w:szCs w:val="28"/>
        </w:rPr>
      </w:pPr>
      <w:r>
        <w:rPr>
          <w:color w:val="000000"/>
          <w:sz w:val="28"/>
          <w:szCs w:val="28"/>
        </w:rPr>
        <w:t>36)</w:t>
      </w:r>
      <w:r>
        <w:rPr>
          <w:b/>
          <w:sz w:val="28"/>
          <w:szCs w:val="28"/>
        </w:rPr>
        <w:t xml:space="preserve"> </w:t>
      </w:r>
      <w:r>
        <w:rPr>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14:paraId="4D3CF204" w14:textId="77777777" w:rsidR="005016BD" w:rsidRDefault="007271B1">
      <w:pPr>
        <w:widowControl w:val="0"/>
        <w:ind w:firstLine="709"/>
        <w:jc w:val="both"/>
        <w:rPr>
          <w:color w:val="000000"/>
          <w:sz w:val="28"/>
          <w:szCs w:val="28"/>
        </w:rPr>
      </w:pPr>
      <w:r>
        <w:rPr>
          <w:color w:val="000000"/>
          <w:sz w:val="28"/>
          <w:szCs w:val="28"/>
        </w:rPr>
        <w:t>37) организация и осуществление мероприятий по мобилизационной подготовке муниципальных предприятий и учреждений, находящихся на территории Мошенского муниципального округа;</w:t>
      </w:r>
    </w:p>
    <w:p w14:paraId="361D6F6D" w14:textId="77777777" w:rsidR="005016BD" w:rsidRDefault="007271B1">
      <w:pPr>
        <w:widowControl w:val="0"/>
        <w:ind w:firstLine="709"/>
        <w:jc w:val="both"/>
        <w:rPr>
          <w:color w:val="000000"/>
          <w:sz w:val="28"/>
          <w:szCs w:val="28"/>
        </w:rPr>
      </w:pPr>
      <w:r>
        <w:rPr>
          <w:color w:val="000000"/>
          <w:sz w:val="28"/>
          <w:szCs w:val="28"/>
        </w:rPr>
        <w:t>38) осуществление мероприятий по обеспечению безопасности людей на водных объектах, охране их жизни и здоровья;</w:t>
      </w:r>
    </w:p>
    <w:p w14:paraId="224878A0" w14:textId="77777777" w:rsidR="005016BD" w:rsidRDefault="007271B1">
      <w:pPr>
        <w:widowControl w:val="0"/>
        <w:ind w:firstLine="709"/>
        <w:jc w:val="both"/>
        <w:rPr>
          <w:color w:val="000000"/>
          <w:sz w:val="28"/>
          <w:szCs w:val="28"/>
        </w:rPr>
      </w:pPr>
      <w:r>
        <w:rPr>
          <w:color w:val="000000"/>
          <w:sz w:val="28"/>
          <w:szCs w:val="28"/>
        </w:rPr>
        <w:t>39)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Pr>
          <w:color w:val="000000"/>
          <w:sz w:val="28"/>
          <w:szCs w:val="28"/>
        </w:rPr>
        <w:t>волонтерству</w:t>
      </w:r>
      <w:proofErr w:type="spellEnd"/>
      <w:r>
        <w:rPr>
          <w:color w:val="000000"/>
          <w:sz w:val="28"/>
          <w:szCs w:val="28"/>
        </w:rPr>
        <w:t>);</w:t>
      </w:r>
    </w:p>
    <w:p w14:paraId="5148454D" w14:textId="77777777" w:rsidR="005016BD" w:rsidRDefault="007271B1">
      <w:pPr>
        <w:widowControl w:val="0"/>
        <w:ind w:firstLine="709"/>
        <w:jc w:val="both"/>
        <w:rPr>
          <w:sz w:val="28"/>
          <w:szCs w:val="28"/>
        </w:rPr>
      </w:pPr>
      <w:r>
        <w:rPr>
          <w:sz w:val="28"/>
          <w:szCs w:val="28"/>
        </w:rPr>
        <w:t>40)</w:t>
      </w:r>
      <w:r>
        <w:rPr>
          <w:rFonts w:eastAsia="Calibri"/>
          <w:sz w:val="28"/>
          <w:szCs w:val="28"/>
          <w:lang w:eastAsia="en-US"/>
        </w:rPr>
        <w:t xml:space="preserve">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Мошенском муниципальном округе;</w:t>
      </w:r>
    </w:p>
    <w:p w14:paraId="5C977722" w14:textId="77777777" w:rsidR="005016BD" w:rsidRDefault="007271B1">
      <w:pPr>
        <w:widowControl w:val="0"/>
        <w:autoSpaceDE w:val="0"/>
        <w:autoSpaceDN w:val="0"/>
        <w:adjustRightInd w:val="0"/>
        <w:ind w:firstLine="709"/>
        <w:jc w:val="both"/>
        <w:rPr>
          <w:rFonts w:eastAsia="Calibri"/>
          <w:bCs/>
          <w:sz w:val="28"/>
          <w:szCs w:val="28"/>
          <w:lang w:eastAsia="en-US"/>
        </w:rPr>
      </w:pPr>
      <w:r>
        <w:rPr>
          <w:bCs/>
          <w:color w:val="000000"/>
          <w:sz w:val="28"/>
          <w:szCs w:val="28"/>
        </w:rPr>
        <w:t xml:space="preserve">41)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w:t>
      </w:r>
      <w:r>
        <w:rPr>
          <w:bCs/>
          <w:color w:val="000000"/>
          <w:sz w:val="28"/>
          <w:szCs w:val="28"/>
        </w:rPr>
        <w:br/>
        <w:t>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Pr>
          <w:rFonts w:ascii="Calibri" w:eastAsia="Calibri" w:hAnsi="Calibri" w:cs="Calibri"/>
          <w:bCs/>
          <w:sz w:val="22"/>
          <w:szCs w:val="22"/>
          <w:lang w:eastAsia="en-US"/>
        </w:rPr>
        <w:t xml:space="preserve"> </w:t>
      </w:r>
      <w:r>
        <w:rPr>
          <w:rFonts w:eastAsia="Calibri"/>
          <w:bCs/>
          <w:sz w:val="28"/>
          <w:szCs w:val="28"/>
          <w:lang w:eastAsia="en-US"/>
        </w:rPr>
        <w:t>а также правил использования водных объектов для рекреационных целей;</w:t>
      </w:r>
    </w:p>
    <w:p w14:paraId="39C23D3A" w14:textId="77777777" w:rsidR="005016BD" w:rsidRDefault="007271B1">
      <w:pPr>
        <w:widowControl w:val="0"/>
        <w:ind w:firstLine="709"/>
        <w:jc w:val="both"/>
        <w:rPr>
          <w:color w:val="000000"/>
          <w:sz w:val="28"/>
          <w:szCs w:val="28"/>
        </w:rPr>
      </w:pPr>
      <w:r>
        <w:rPr>
          <w:color w:val="000000"/>
          <w:sz w:val="28"/>
          <w:szCs w:val="28"/>
        </w:rPr>
        <w:t xml:space="preserve">42) оказание поддержки гражданам и их объединениям, участвующим </w:t>
      </w:r>
      <w:r>
        <w:rPr>
          <w:color w:val="000000"/>
          <w:sz w:val="28"/>
          <w:szCs w:val="28"/>
        </w:rPr>
        <w:br/>
        <w:t>в охране общественного порядка, создание условий для деятельности народных дружин;</w:t>
      </w:r>
    </w:p>
    <w:p w14:paraId="6BB3A6CB" w14:textId="77777777" w:rsidR="005016BD" w:rsidRDefault="007271B1">
      <w:pPr>
        <w:widowControl w:val="0"/>
        <w:ind w:firstLine="709"/>
        <w:jc w:val="both"/>
        <w:rPr>
          <w:color w:val="000000"/>
          <w:sz w:val="28"/>
          <w:szCs w:val="28"/>
        </w:rPr>
      </w:pPr>
      <w:r>
        <w:rPr>
          <w:color w:val="000000"/>
          <w:sz w:val="28"/>
          <w:szCs w:val="28"/>
        </w:rPr>
        <w:t>43) осуществление муниципального лесного контроля;</w:t>
      </w:r>
    </w:p>
    <w:p w14:paraId="6612B9F2" w14:textId="77777777" w:rsidR="005016BD" w:rsidRDefault="007271B1">
      <w:pPr>
        <w:widowControl w:val="0"/>
        <w:ind w:firstLine="709"/>
        <w:jc w:val="both"/>
        <w:rPr>
          <w:color w:val="000000"/>
          <w:sz w:val="28"/>
          <w:szCs w:val="28"/>
        </w:rPr>
      </w:pPr>
      <w:r>
        <w:rPr>
          <w:color w:val="000000"/>
          <w:sz w:val="28"/>
          <w:szCs w:val="28"/>
        </w:rPr>
        <w:t xml:space="preserve">44) обеспечение выполнения работ, необходимых для создания искусственных земельных участков для нужд Мошенского муниципального округа </w:t>
      </w:r>
      <w:r>
        <w:rPr>
          <w:color w:val="000000"/>
          <w:sz w:val="28"/>
          <w:szCs w:val="28"/>
        </w:rPr>
        <w:br/>
        <w:t>в соответствии с федеральным законом;</w:t>
      </w:r>
    </w:p>
    <w:p w14:paraId="77747105" w14:textId="77777777" w:rsidR="005016BD" w:rsidRDefault="007271B1">
      <w:pPr>
        <w:widowControl w:val="0"/>
        <w:ind w:firstLine="709"/>
        <w:jc w:val="both"/>
        <w:rPr>
          <w:color w:val="000000"/>
          <w:sz w:val="28"/>
          <w:szCs w:val="28"/>
        </w:rPr>
      </w:pPr>
      <w:r>
        <w:rPr>
          <w:color w:val="000000"/>
          <w:sz w:val="28"/>
          <w:szCs w:val="28"/>
        </w:rPr>
        <w:t>45) осуществление мер по противодействию коррупции в границах Мошенского муниципального округа;</w:t>
      </w:r>
    </w:p>
    <w:p w14:paraId="4920D38A" w14:textId="77777777" w:rsidR="005016BD" w:rsidRDefault="007271B1">
      <w:pPr>
        <w:widowControl w:val="0"/>
        <w:ind w:firstLine="709"/>
        <w:jc w:val="both"/>
        <w:rPr>
          <w:color w:val="000000"/>
          <w:sz w:val="28"/>
          <w:szCs w:val="28"/>
        </w:rPr>
      </w:pPr>
      <w:r>
        <w:rPr>
          <w:color w:val="000000"/>
          <w:sz w:val="28"/>
          <w:szCs w:val="28"/>
        </w:rPr>
        <w:t>46) организация в соответствии с федеральным законом выполнения комплексных кадастровых работ и утверждение карты-плана территории;</w:t>
      </w:r>
    </w:p>
    <w:p w14:paraId="0B601F64" w14:textId="77777777" w:rsidR="005016BD" w:rsidRDefault="007271B1">
      <w:pPr>
        <w:widowControl w:val="0"/>
        <w:ind w:firstLine="709"/>
        <w:jc w:val="both"/>
        <w:rPr>
          <w:color w:val="000000"/>
          <w:sz w:val="28"/>
          <w:szCs w:val="28"/>
        </w:rPr>
      </w:pPr>
      <w:r>
        <w:rPr>
          <w:color w:val="000000"/>
          <w:sz w:val="28"/>
          <w:szCs w:val="28"/>
        </w:rPr>
        <w:t>47) принятие решений и проведение на территории Мошенского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01A0F308" w14:textId="77777777" w:rsidR="005016BD" w:rsidRDefault="007271B1">
      <w:pPr>
        <w:widowControl w:val="0"/>
        <w:autoSpaceDE w:val="0"/>
        <w:autoSpaceDN w:val="0"/>
        <w:adjustRightInd w:val="0"/>
        <w:ind w:firstLine="709"/>
        <w:jc w:val="both"/>
        <w:outlineLvl w:val="0"/>
        <w:rPr>
          <w:rFonts w:eastAsia="Calibri"/>
          <w:sz w:val="28"/>
          <w:szCs w:val="28"/>
          <w:lang w:eastAsia="en-US"/>
        </w:rPr>
      </w:pPr>
      <w:r>
        <w:rPr>
          <w:color w:val="000000"/>
          <w:sz w:val="28"/>
          <w:szCs w:val="28"/>
        </w:rPr>
        <w:t>48)</w:t>
      </w:r>
      <w:r>
        <w:rPr>
          <w:rFonts w:ascii="Calibri" w:eastAsia="Calibri" w:hAnsi="Calibri"/>
          <w:sz w:val="22"/>
          <w:szCs w:val="22"/>
          <w:lang w:eastAsia="en-US"/>
        </w:rPr>
        <w:t xml:space="preserve"> </w:t>
      </w:r>
      <w:r>
        <w:rPr>
          <w:rFonts w:eastAsia="Calibri"/>
          <w:sz w:val="28"/>
          <w:szCs w:val="28"/>
          <w:lang w:eastAsia="en-US"/>
        </w:rPr>
        <w:t xml:space="preserve">осуществление выявления объектов накопленного вреда </w:t>
      </w:r>
      <w:proofErr w:type="gramStart"/>
      <w:r>
        <w:rPr>
          <w:rFonts w:eastAsia="Calibri"/>
          <w:sz w:val="28"/>
          <w:szCs w:val="28"/>
          <w:lang w:eastAsia="en-US"/>
        </w:rPr>
        <w:t>окружающей среде</w:t>
      </w:r>
      <w:proofErr w:type="gramEnd"/>
      <w:r>
        <w:rPr>
          <w:rFonts w:eastAsia="Calibri"/>
          <w:sz w:val="28"/>
          <w:szCs w:val="28"/>
          <w:lang w:eastAsia="en-US"/>
        </w:rPr>
        <w:t xml:space="preserve"> и организация ликвидации такого вреда применительно к территориям, расположенным в границах земельных участков, находящихся в собственности Мошенского муниципального округа;</w:t>
      </w:r>
    </w:p>
    <w:p w14:paraId="68FA8449" w14:textId="77777777" w:rsidR="005016BD" w:rsidRDefault="007271B1">
      <w:pPr>
        <w:widowControl w:val="0"/>
        <w:autoSpaceDE w:val="0"/>
        <w:autoSpaceDN w:val="0"/>
        <w:adjustRightInd w:val="0"/>
        <w:ind w:firstLine="709"/>
        <w:jc w:val="both"/>
        <w:rPr>
          <w:rFonts w:eastAsia="Calibri"/>
          <w:sz w:val="28"/>
          <w:szCs w:val="28"/>
          <w:lang w:eastAsia="en-US"/>
        </w:rPr>
      </w:pPr>
      <w:r>
        <w:rPr>
          <w:bCs/>
          <w:sz w:val="28"/>
          <w:szCs w:val="28"/>
        </w:rPr>
        <w:t>49)</w:t>
      </w:r>
      <w:r>
        <w:rPr>
          <w:rFonts w:ascii="Calibri" w:eastAsia="Calibri" w:hAnsi="Calibri" w:cs="Calibri"/>
          <w:sz w:val="22"/>
          <w:szCs w:val="22"/>
          <w:lang w:eastAsia="en-US"/>
        </w:rPr>
        <w:t xml:space="preserve"> </w:t>
      </w:r>
      <w:r>
        <w:rPr>
          <w:rFonts w:eastAsia="Calibri"/>
          <w:sz w:val="28"/>
          <w:szCs w:val="28"/>
          <w:lang w:eastAsia="en-US"/>
        </w:rPr>
        <w:t xml:space="preserve">осуществление учета личных подсобных хозяйств, которые ведут граждане в соответствии с Федеральным </w:t>
      </w:r>
      <w:hyperlink r:id="rId13" w:history="1">
        <w:r>
          <w:rPr>
            <w:rFonts w:eastAsia="Calibri"/>
            <w:sz w:val="28"/>
            <w:szCs w:val="28"/>
            <w:lang w:eastAsia="en-US"/>
          </w:rPr>
          <w:t>законом</w:t>
        </w:r>
      </w:hyperlink>
      <w:r>
        <w:rPr>
          <w:rFonts w:eastAsia="Calibri"/>
          <w:sz w:val="28"/>
          <w:szCs w:val="28"/>
          <w:lang w:eastAsia="en-US"/>
        </w:rPr>
        <w:t xml:space="preserve"> от 7 июля 2003 года № 112-ФЗ «О личном подсобном хозяйстве», в </w:t>
      </w:r>
      <w:proofErr w:type="spellStart"/>
      <w:r>
        <w:rPr>
          <w:rFonts w:eastAsia="Calibri"/>
          <w:sz w:val="28"/>
          <w:szCs w:val="28"/>
          <w:lang w:eastAsia="en-US"/>
        </w:rPr>
        <w:t>похозяйственных</w:t>
      </w:r>
      <w:proofErr w:type="spellEnd"/>
      <w:r>
        <w:rPr>
          <w:rFonts w:eastAsia="Calibri"/>
          <w:sz w:val="28"/>
          <w:szCs w:val="28"/>
          <w:lang w:eastAsia="en-US"/>
        </w:rPr>
        <w:t xml:space="preserve"> книгах.</w:t>
      </w:r>
    </w:p>
    <w:p w14:paraId="3AC42A14" w14:textId="77777777" w:rsidR="005016BD" w:rsidRDefault="005016BD">
      <w:pPr>
        <w:widowControl w:val="0"/>
        <w:autoSpaceDE w:val="0"/>
        <w:autoSpaceDN w:val="0"/>
        <w:adjustRightInd w:val="0"/>
        <w:ind w:firstLine="709"/>
        <w:jc w:val="both"/>
        <w:rPr>
          <w:rFonts w:eastAsia="Calibri"/>
          <w:sz w:val="28"/>
          <w:szCs w:val="28"/>
          <w:lang w:eastAsia="en-US"/>
        </w:rPr>
      </w:pPr>
    </w:p>
    <w:p w14:paraId="5CE04807" w14:textId="77777777" w:rsidR="005016BD" w:rsidRDefault="007271B1">
      <w:pPr>
        <w:widowControl w:val="0"/>
        <w:autoSpaceDE w:val="0"/>
        <w:autoSpaceDN w:val="0"/>
        <w:adjustRightInd w:val="0"/>
        <w:ind w:firstLine="709"/>
        <w:jc w:val="both"/>
        <w:rPr>
          <w:b/>
          <w:sz w:val="28"/>
          <w:szCs w:val="28"/>
        </w:rPr>
      </w:pPr>
      <w:r>
        <w:rPr>
          <w:b/>
          <w:sz w:val="28"/>
          <w:szCs w:val="28"/>
        </w:rPr>
        <w:t xml:space="preserve">Статья 8. Права органов местного самоуправления </w:t>
      </w:r>
      <w:r>
        <w:rPr>
          <w:b/>
          <w:iCs/>
          <w:sz w:val="28"/>
          <w:szCs w:val="28"/>
        </w:rPr>
        <w:t>Мошенского</w:t>
      </w:r>
      <w:r>
        <w:rPr>
          <w:b/>
          <w:sz w:val="28"/>
          <w:szCs w:val="28"/>
        </w:rPr>
        <w:t xml:space="preserve"> муниципального округа на решение вопросов, не отнесенных к вопросам местного значения муниципального округа</w:t>
      </w:r>
    </w:p>
    <w:p w14:paraId="23381128" w14:textId="77777777" w:rsidR="005016BD" w:rsidRDefault="007271B1">
      <w:pPr>
        <w:widowControl w:val="0"/>
        <w:autoSpaceDE w:val="0"/>
        <w:autoSpaceDN w:val="0"/>
        <w:adjustRightInd w:val="0"/>
        <w:ind w:firstLine="709"/>
        <w:jc w:val="both"/>
        <w:rPr>
          <w:sz w:val="28"/>
          <w:szCs w:val="28"/>
        </w:rPr>
      </w:pPr>
      <w:r>
        <w:rPr>
          <w:sz w:val="28"/>
          <w:szCs w:val="28"/>
        </w:rPr>
        <w:t xml:space="preserve">1. Органы местного самоуправления </w:t>
      </w:r>
      <w:r>
        <w:rPr>
          <w:iCs/>
          <w:sz w:val="28"/>
          <w:szCs w:val="28"/>
        </w:rPr>
        <w:t xml:space="preserve">Мошенского </w:t>
      </w:r>
      <w:r>
        <w:rPr>
          <w:sz w:val="28"/>
          <w:szCs w:val="28"/>
        </w:rPr>
        <w:t>муниципального округа имеют право на:</w:t>
      </w:r>
    </w:p>
    <w:p w14:paraId="38F6F27D" w14:textId="77777777" w:rsidR="005016BD" w:rsidRDefault="007271B1">
      <w:pPr>
        <w:widowControl w:val="0"/>
        <w:ind w:firstLine="709"/>
        <w:jc w:val="both"/>
        <w:rPr>
          <w:color w:val="000000"/>
          <w:sz w:val="28"/>
          <w:szCs w:val="28"/>
        </w:rPr>
      </w:pPr>
      <w:r>
        <w:rPr>
          <w:color w:val="000000"/>
          <w:sz w:val="28"/>
          <w:szCs w:val="28"/>
        </w:rPr>
        <w:t>1) создание музеев Мошенского муниципального округа;</w:t>
      </w:r>
    </w:p>
    <w:p w14:paraId="74C17FC5" w14:textId="77777777" w:rsidR="005016BD" w:rsidRDefault="007271B1">
      <w:pPr>
        <w:widowControl w:val="0"/>
        <w:ind w:firstLine="709"/>
        <w:jc w:val="both"/>
        <w:rPr>
          <w:color w:val="000000"/>
          <w:sz w:val="28"/>
          <w:szCs w:val="28"/>
        </w:rPr>
      </w:pPr>
      <w:r>
        <w:rPr>
          <w:color w:val="000000"/>
          <w:sz w:val="28"/>
          <w:szCs w:val="28"/>
        </w:rPr>
        <w:t>2) создание муниципальных образовательных организаций высшего образования;</w:t>
      </w:r>
    </w:p>
    <w:p w14:paraId="3E4FAB04" w14:textId="77777777" w:rsidR="005016BD" w:rsidRDefault="007271B1">
      <w:pPr>
        <w:widowControl w:val="0"/>
        <w:ind w:firstLine="709"/>
        <w:jc w:val="both"/>
        <w:rPr>
          <w:color w:val="000000"/>
          <w:sz w:val="28"/>
          <w:szCs w:val="28"/>
        </w:rPr>
      </w:pPr>
      <w:r>
        <w:rPr>
          <w:color w:val="000000"/>
          <w:sz w:val="28"/>
          <w:szCs w:val="28"/>
        </w:rPr>
        <w:t>3) участие в осуществлении деятельности по опеке и попечительству;</w:t>
      </w:r>
    </w:p>
    <w:p w14:paraId="11609B70" w14:textId="77777777" w:rsidR="005016BD" w:rsidRDefault="007271B1">
      <w:pPr>
        <w:widowControl w:val="0"/>
        <w:ind w:firstLine="709"/>
        <w:jc w:val="both"/>
        <w:rPr>
          <w:color w:val="000000"/>
          <w:sz w:val="28"/>
          <w:szCs w:val="28"/>
        </w:rPr>
      </w:pPr>
      <w:r>
        <w:rPr>
          <w:color w:val="000000"/>
          <w:sz w:val="28"/>
          <w:szCs w:val="28"/>
        </w:rPr>
        <w:t>4) создание условий для осуществления деятельности, связанной с реализацией прав местных национально-культурных автономий на территориях Мошенского муниципального округа;</w:t>
      </w:r>
    </w:p>
    <w:p w14:paraId="4237C924" w14:textId="77777777" w:rsidR="005016BD" w:rsidRDefault="007271B1">
      <w:pPr>
        <w:widowControl w:val="0"/>
        <w:ind w:firstLine="709"/>
        <w:jc w:val="both"/>
        <w:rPr>
          <w:color w:val="000000"/>
          <w:sz w:val="28"/>
          <w:szCs w:val="28"/>
        </w:rPr>
      </w:pPr>
      <w:r>
        <w:rPr>
          <w:color w:val="000000"/>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Мошенского муниципального округа;</w:t>
      </w:r>
    </w:p>
    <w:p w14:paraId="712C3F6B" w14:textId="77777777" w:rsidR="005016BD" w:rsidRDefault="007271B1">
      <w:pPr>
        <w:widowControl w:val="0"/>
        <w:ind w:firstLine="709"/>
        <w:jc w:val="both"/>
        <w:rPr>
          <w:color w:val="000000"/>
          <w:sz w:val="28"/>
          <w:szCs w:val="28"/>
        </w:rPr>
      </w:pPr>
      <w:r>
        <w:rPr>
          <w:color w:val="000000"/>
          <w:sz w:val="28"/>
          <w:szCs w:val="28"/>
        </w:rPr>
        <w:t>6) создание муниципальной пожарной охраны;</w:t>
      </w:r>
    </w:p>
    <w:p w14:paraId="4989E7CD" w14:textId="77777777" w:rsidR="005016BD" w:rsidRDefault="007271B1">
      <w:pPr>
        <w:widowControl w:val="0"/>
        <w:ind w:firstLine="709"/>
        <w:jc w:val="both"/>
        <w:rPr>
          <w:color w:val="000000"/>
          <w:sz w:val="28"/>
          <w:szCs w:val="28"/>
        </w:rPr>
      </w:pPr>
      <w:r>
        <w:rPr>
          <w:color w:val="000000"/>
          <w:sz w:val="28"/>
          <w:szCs w:val="28"/>
        </w:rPr>
        <w:t>7) создание условий для развития туризма;</w:t>
      </w:r>
    </w:p>
    <w:p w14:paraId="4A8E8E18" w14:textId="77777777" w:rsidR="005016BD" w:rsidRDefault="007271B1">
      <w:pPr>
        <w:widowControl w:val="0"/>
        <w:ind w:firstLine="709"/>
        <w:jc w:val="both"/>
        <w:rPr>
          <w:color w:val="000000"/>
          <w:sz w:val="28"/>
          <w:szCs w:val="28"/>
        </w:rPr>
      </w:pPr>
      <w:r>
        <w:rPr>
          <w:color w:val="000000"/>
          <w:sz w:val="28"/>
          <w:szCs w:val="28"/>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59EE1AC4" w14:textId="77777777" w:rsidR="005016BD" w:rsidRDefault="007271B1">
      <w:pPr>
        <w:widowControl w:val="0"/>
        <w:ind w:firstLine="709"/>
        <w:jc w:val="both"/>
        <w:rPr>
          <w:color w:val="000000"/>
          <w:sz w:val="28"/>
          <w:szCs w:val="28"/>
        </w:rPr>
      </w:pPr>
      <w:r>
        <w:rPr>
          <w:color w:val="000000"/>
          <w:sz w:val="28"/>
          <w:szCs w:val="28"/>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14:paraId="1E85A832" w14:textId="77777777" w:rsidR="005016BD" w:rsidRDefault="007271B1">
      <w:pPr>
        <w:widowControl w:val="0"/>
        <w:ind w:firstLine="709"/>
        <w:jc w:val="both"/>
        <w:rPr>
          <w:color w:val="000000"/>
          <w:sz w:val="28"/>
          <w:szCs w:val="28"/>
        </w:rPr>
      </w:pPr>
      <w:r>
        <w:rPr>
          <w:color w:val="000000"/>
          <w:sz w:val="28"/>
          <w:szCs w:val="28"/>
        </w:rPr>
        <w:t>10) осуществление мероприятий, предусмотренных Федеральным законом «О донорстве крови и ее компонентов»;</w:t>
      </w:r>
    </w:p>
    <w:p w14:paraId="08925B96" w14:textId="77777777" w:rsidR="005016BD" w:rsidRDefault="007271B1">
      <w:pPr>
        <w:widowControl w:val="0"/>
        <w:ind w:firstLine="709"/>
        <w:jc w:val="both"/>
        <w:rPr>
          <w:color w:val="000000"/>
          <w:sz w:val="28"/>
          <w:szCs w:val="28"/>
        </w:rPr>
      </w:pPr>
      <w:r>
        <w:rPr>
          <w:color w:val="000000"/>
          <w:sz w:val="28"/>
          <w:szCs w:val="28"/>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14:paraId="71D03FAA" w14:textId="77777777" w:rsidR="005016BD" w:rsidRDefault="007271B1">
      <w:pPr>
        <w:widowControl w:val="0"/>
        <w:ind w:firstLine="709"/>
        <w:jc w:val="both"/>
        <w:rPr>
          <w:color w:val="000000"/>
          <w:sz w:val="28"/>
          <w:szCs w:val="28"/>
        </w:rPr>
      </w:pPr>
      <w:r>
        <w:rPr>
          <w:color w:val="000000"/>
          <w:sz w:val="28"/>
          <w:szCs w:val="28"/>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5D27431C" w14:textId="77777777" w:rsidR="005016BD" w:rsidRDefault="007271B1">
      <w:pPr>
        <w:widowControl w:val="0"/>
        <w:ind w:firstLine="709"/>
        <w:jc w:val="both"/>
        <w:rPr>
          <w:color w:val="000000"/>
          <w:sz w:val="28"/>
          <w:szCs w:val="28"/>
        </w:rPr>
      </w:pPr>
      <w:r>
        <w:rPr>
          <w:color w:val="000000"/>
          <w:sz w:val="28"/>
          <w:szCs w:val="28"/>
        </w:rPr>
        <w:t>13) осуществление деятельности по обращению с животными без владельцев, обитающими на территориях Мошенского муниципального округа;</w:t>
      </w:r>
    </w:p>
    <w:p w14:paraId="464667CE" w14:textId="77777777" w:rsidR="005016BD" w:rsidRDefault="007271B1">
      <w:pPr>
        <w:widowControl w:val="0"/>
        <w:ind w:firstLine="709"/>
        <w:jc w:val="both"/>
        <w:rPr>
          <w:color w:val="000000"/>
          <w:sz w:val="28"/>
          <w:szCs w:val="28"/>
        </w:rPr>
      </w:pPr>
      <w:r>
        <w:rPr>
          <w:color w:val="000000"/>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1609337D" w14:textId="77777777" w:rsidR="005016BD" w:rsidRDefault="007271B1">
      <w:pPr>
        <w:widowControl w:val="0"/>
        <w:ind w:firstLine="709"/>
        <w:jc w:val="both"/>
        <w:rPr>
          <w:color w:val="000000"/>
          <w:sz w:val="28"/>
          <w:szCs w:val="28"/>
        </w:rPr>
      </w:pPr>
      <w:r>
        <w:rPr>
          <w:color w:val="000000"/>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7A08FA3B" w14:textId="77777777" w:rsidR="005016BD" w:rsidRDefault="007271B1">
      <w:pPr>
        <w:widowControl w:val="0"/>
        <w:ind w:firstLine="709"/>
        <w:jc w:val="both"/>
        <w:rPr>
          <w:color w:val="000000"/>
          <w:sz w:val="28"/>
          <w:szCs w:val="28"/>
        </w:rPr>
      </w:pPr>
      <w:r>
        <w:rPr>
          <w:color w:val="000000"/>
          <w:sz w:val="28"/>
          <w:szCs w:val="28"/>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14:paraId="45748FA3" w14:textId="77777777" w:rsidR="005016BD" w:rsidRDefault="007271B1">
      <w:pPr>
        <w:widowControl w:val="0"/>
        <w:ind w:firstLine="709"/>
        <w:jc w:val="both"/>
        <w:rPr>
          <w:color w:val="000000"/>
          <w:sz w:val="28"/>
          <w:szCs w:val="28"/>
        </w:rPr>
      </w:pPr>
      <w:r>
        <w:rPr>
          <w:color w:val="000000"/>
          <w:sz w:val="28"/>
          <w:szCs w:val="28"/>
        </w:rPr>
        <w:t>17) совершение нотариальных действий, предусмотренных законодательством, в случае отсутствия во входящем в состав территории Мошенского муниципального округа и не являющемся его административным центром населенном пункте нотариуса;</w:t>
      </w:r>
    </w:p>
    <w:p w14:paraId="23B730C4" w14:textId="77777777" w:rsidR="005016BD" w:rsidRDefault="007271B1">
      <w:pPr>
        <w:widowControl w:val="0"/>
        <w:ind w:firstLine="709"/>
        <w:jc w:val="both"/>
        <w:rPr>
          <w:color w:val="000000"/>
          <w:sz w:val="28"/>
          <w:szCs w:val="28"/>
        </w:rPr>
      </w:pPr>
      <w:r>
        <w:rPr>
          <w:color w:val="000000"/>
          <w:sz w:val="28"/>
          <w:szCs w:val="28"/>
        </w:rPr>
        <w:t>18) оказание содействия в осуществлении нотариусом приема населения в соответствии с графиком приема населения, утвержденным Новгородской областной нотариальной палатой;</w:t>
      </w:r>
    </w:p>
    <w:p w14:paraId="45D68CCB" w14:textId="77777777" w:rsidR="005016BD" w:rsidRDefault="007271B1">
      <w:pPr>
        <w:widowControl w:val="0"/>
        <w:ind w:firstLine="709"/>
        <w:jc w:val="both"/>
        <w:rPr>
          <w:color w:val="000000"/>
          <w:sz w:val="28"/>
          <w:szCs w:val="28"/>
        </w:rPr>
      </w:pPr>
      <w:r>
        <w:rPr>
          <w:color w:val="000000"/>
          <w:sz w:val="28"/>
          <w:szCs w:val="28"/>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52E42D6C" w14:textId="77777777" w:rsidR="005016BD" w:rsidRDefault="007271B1">
      <w:pPr>
        <w:widowControl w:val="0"/>
        <w:ind w:firstLine="709"/>
        <w:jc w:val="both"/>
        <w:rPr>
          <w:color w:val="000000"/>
          <w:sz w:val="28"/>
          <w:szCs w:val="28"/>
        </w:rPr>
      </w:pPr>
      <w:r>
        <w:rPr>
          <w:color w:val="000000"/>
          <w:sz w:val="28"/>
          <w:szCs w:val="28"/>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14:paraId="1F6ACA62" w14:textId="77777777" w:rsidR="005016BD" w:rsidRDefault="007271B1">
      <w:pPr>
        <w:ind w:firstLine="709"/>
        <w:jc w:val="both"/>
        <w:rPr>
          <w:rFonts w:ascii="PT Astra Serif" w:eastAsiaTheme="minorHAnsi" w:hAnsi="PT Astra Serif" w:cs="PT Astra Serif"/>
          <w:color w:val="000000" w:themeColor="text1"/>
          <w:sz w:val="28"/>
          <w:szCs w:val="28"/>
          <w:lang w:eastAsia="en-US"/>
        </w:rPr>
      </w:pPr>
      <w:r>
        <w:rPr>
          <w:sz w:val="28"/>
          <w:szCs w:val="28"/>
        </w:rPr>
        <w:t>2.</w:t>
      </w:r>
      <w:r>
        <w:rPr>
          <w:rFonts w:ascii="PT Astra Serif" w:hAnsi="PT Astra Serif"/>
          <w:color w:val="000000" w:themeColor="text1"/>
          <w:sz w:val="28"/>
          <w:szCs w:val="28"/>
        </w:rPr>
        <w:t xml:space="preserve"> Органы местного самоуправления </w:t>
      </w:r>
      <w:r>
        <w:rPr>
          <w:iCs/>
          <w:sz w:val="28"/>
          <w:szCs w:val="28"/>
        </w:rPr>
        <w:t>Мошенского</w:t>
      </w:r>
      <w:r>
        <w:rPr>
          <w:sz w:val="28"/>
          <w:szCs w:val="28"/>
        </w:rPr>
        <w:t xml:space="preserve"> муниципального округа </w:t>
      </w:r>
      <w:r>
        <w:rPr>
          <w:rFonts w:ascii="PT Astra Serif" w:hAnsi="PT Astra Serif"/>
          <w:color w:val="000000" w:themeColor="text1"/>
          <w:sz w:val="28"/>
          <w:szCs w:val="28"/>
        </w:rPr>
        <w:t xml:space="preserve">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 33-ФЗ), </w:t>
      </w:r>
      <w:r>
        <w:rPr>
          <w:rFonts w:ascii="PT Astra Serif" w:eastAsiaTheme="minorHAnsi" w:hAnsi="PT Astra Serif" w:cs="PT Astra Serif"/>
          <w:color w:val="000000" w:themeColor="text1"/>
          <w:sz w:val="28"/>
          <w:szCs w:val="28"/>
          <w:lang w:eastAsia="en-US"/>
        </w:rPr>
        <w:t>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14:paraId="29F84785" w14:textId="77777777" w:rsidR="005016BD" w:rsidRDefault="007271B1">
      <w:pPr>
        <w:widowControl w:val="0"/>
        <w:autoSpaceDE w:val="0"/>
        <w:autoSpaceDN w:val="0"/>
        <w:adjustRightInd w:val="0"/>
        <w:ind w:firstLine="709"/>
        <w:jc w:val="both"/>
        <w:rPr>
          <w:sz w:val="28"/>
          <w:szCs w:val="28"/>
        </w:rPr>
      </w:pPr>
      <w:r>
        <w:rPr>
          <w:sz w:val="28"/>
          <w:szCs w:val="28"/>
        </w:rPr>
        <w:t xml:space="preserve"> </w:t>
      </w:r>
    </w:p>
    <w:p w14:paraId="247A74E4"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9. Полномочия органов местного самоуправления по решению вопросов местного значения</w:t>
      </w:r>
    </w:p>
    <w:p w14:paraId="08E314BD" w14:textId="77777777" w:rsidR="005016BD" w:rsidRDefault="007271B1">
      <w:pPr>
        <w:widowControl w:val="0"/>
        <w:numPr>
          <w:ilvl w:val="0"/>
          <w:numId w:val="2"/>
        </w:numPr>
        <w:autoSpaceDE w:val="0"/>
        <w:autoSpaceDN w:val="0"/>
        <w:adjustRightInd w:val="0"/>
        <w:ind w:left="0" w:firstLine="709"/>
        <w:contextualSpacing/>
        <w:jc w:val="both"/>
        <w:rPr>
          <w:sz w:val="28"/>
          <w:szCs w:val="28"/>
        </w:rPr>
      </w:pPr>
      <w:r>
        <w:rPr>
          <w:sz w:val="28"/>
          <w:szCs w:val="28"/>
        </w:rPr>
        <w:t xml:space="preserve">В целях решения вопросов местного значения органы местного самоуправления </w:t>
      </w:r>
      <w:r>
        <w:rPr>
          <w:iCs/>
          <w:sz w:val="28"/>
          <w:szCs w:val="28"/>
        </w:rPr>
        <w:t>Мошенского</w:t>
      </w:r>
      <w:r>
        <w:rPr>
          <w:sz w:val="28"/>
          <w:szCs w:val="28"/>
        </w:rPr>
        <w:t xml:space="preserve"> муниципального округа обладают следующими полномочиями:</w:t>
      </w:r>
    </w:p>
    <w:p w14:paraId="0A9F5C32" w14:textId="77777777" w:rsidR="005016BD" w:rsidRDefault="007271B1">
      <w:pPr>
        <w:widowControl w:val="0"/>
        <w:autoSpaceDE w:val="0"/>
        <w:autoSpaceDN w:val="0"/>
        <w:adjustRightInd w:val="0"/>
        <w:ind w:firstLine="709"/>
        <w:jc w:val="both"/>
        <w:rPr>
          <w:sz w:val="28"/>
          <w:szCs w:val="28"/>
        </w:rPr>
      </w:pPr>
      <w:r>
        <w:rPr>
          <w:sz w:val="28"/>
          <w:szCs w:val="28"/>
        </w:rPr>
        <w:t>1) принятие Устава и внесение в него изменений и дополнений, издание муниципальных правовых актов;</w:t>
      </w:r>
    </w:p>
    <w:p w14:paraId="1EA0B339" w14:textId="77777777" w:rsidR="005016BD" w:rsidRDefault="007271B1">
      <w:pPr>
        <w:widowControl w:val="0"/>
        <w:autoSpaceDE w:val="0"/>
        <w:autoSpaceDN w:val="0"/>
        <w:adjustRightInd w:val="0"/>
        <w:ind w:firstLine="709"/>
        <w:jc w:val="both"/>
        <w:rPr>
          <w:sz w:val="28"/>
          <w:szCs w:val="28"/>
        </w:rPr>
      </w:pPr>
      <w:r>
        <w:rPr>
          <w:sz w:val="28"/>
          <w:szCs w:val="28"/>
        </w:rPr>
        <w:t>2) установление официальных символов Мошенского муниципального округа;</w:t>
      </w:r>
    </w:p>
    <w:p w14:paraId="16084902" w14:textId="77777777" w:rsidR="005016BD" w:rsidRDefault="007271B1">
      <w:pPr>
        <w:widowControl w:val="0"/>
        <w:autoSpaceDE w:val="0"/>
        <w:autoSpaceDN w:val="0"/>
        <w:adjustRightInd w:val="0"/>
        <w:ind w:firstLine="709"/>
        <w:jc w:val="both"/>
        <w:rPr>
          <w:sz w:val="28"/>
          <w:szCs w:val="28"/>
        </w:rPr>
      </w:pPr>
      <w:r>
        <w:rPr>
          <w:sz w:val="28"/>
          <w:szCs w:val="28"/>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w:t>
      </w:r>
      <w:r>
        <w:rPr>
          <w:sz w:val="28"/>
          <w:szCs w:val="28"/>
        </w:rPr>
        <w:br/>
        <w:t>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Мошенского муниципального округа;</w:t>
      </w:r>
    </w:p>
    <w:p w14:paraId="56E58726" w14:textId="77777777" w:rsidR="005016BD" w:rsidRDefault="007271B1">
      <w:pPr>
        <w:widowControl w:val="0"/>
        <w:autoSpaceDE w:val="0"/>
        <w:autoSpaceDN w:val="0"/>
        <w:adjustRightInd w:val="0"/>
        <w:ind w:firstLine="709"/>
        <w:jc w:val="both"/>
        <w:rPr>
          <w:sz w:val="28"/>
          <w:szCs w:val="28"/>
        </w:rPr>
      </w:pPr>
      <w:r>
        <w:rPr>
          <w:sz w:val="28"/>
          <w:szCs w:val="28"/>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
    <w:p w14:paraId="3E7EAA33" w14:textId="77777777" w:rsidR="005016BD" w:rsidRDefault="007271B1">
      <w:pPr>
        <w:widowControl w:val="0"/>
        <w:autoSpaceDE w:val="0"/>
        <w:autoSpaceDN w:val="0"/>
        <w:adjustRightInd w:val="0"/>
        <w:ind w:firstLine="709"/>
        <w:jc w:val="both"/>
        <w:rPr>
          <w:sz w:val="28"/>
          <w:szCs w:val="28"/>
        </w:rPr>
      </w:pPr>
      <w:r>
        <w:rPr>
          <w:sz w:val="28"/>
          <w:szCs w:val="28"/>
        </w:rPr>
        <w:t>4.1) полномочиями по организации теплоснабжения, предусмотренными Федеральным законом «О теплоснабжении»;</w:t>
      </w:r>
    </w:p>
    <w:p w14:paraId="1C5447DD" w14:textId="77777777" w:rsidR="005016BD" w:rsidRDefault="007271B1">
      <w:pPr>
        <w:widowControl w:val="0"/>
        <w:autoSpaceDE w:val="0"/>
        <w:autoSpaceDN w:val="0"/>
        <w:adjustRightInd w:val="0"/>
        <w:ind w:firstLine="709"/>
        <w:jc w:val="both"/>
        <w:rPr>
          <w:sz w:val="28"/>
          <w:szCs w:val="28"/>
        </w:rPr>
      </w:pPr>
      <w:r>
        <w:rPr>
          <w:sz w:val="28"/>
          <w:szCs w:val="28"/>
        </w:rPr>
        <w:t>4.2) полномочиями в сфере водоснабжения и водоотведения, предусмотренными Федеральным законом «О водоснабжении и водоотведении»;</w:t>
      </w:r>
    </w:p>
    <w:p w14:paraId="68559AE3" w14:textId="77777777" w:rsidR="005016BD" w:rsidRDefault="007271B1">
      <w:pPr>
        <w:widowControl w:val="0"/>
        <w:autoSpaceDE w:val="0"/>
        <w:autoSpaceDN w:val="0"/>
        <w:adjustRightInd w:val="0"/>
        <w:ind w:firstLine="709"/>
        <w:jc w:val="both"/>
        <w:rPr>
          <w:sz w:val="28"/>
          <w:szCs w:val="28"/>
        </w:rPr>
      </w:pPr>
      <w:r>
        <w:rPr>
          <w:sz w:val="28"/>
          <w:szCs w:val="28"/>
        </w:rPr>
        <w:t>4.3)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14:paraId="3723D9BF" w14:textId="77777777" w:rsidR="005016BD" w:rsidRDefault="007271B1">
      <w:pPr>
        <w:widowControl w:val="0"/>
        <w:autoSpaceDE w:val="0"/>
        <w:autoSpaceDN w:val="0"/>
        <w:adjustRightInd w:val="0"/>
        <w:ind w:firstLine="709"/>
        <w:jc w:val="both"/>
        <w:rPr>
          <w:sz w:val="28"/>
          <w:szCs w:val="28"/>
        </w:rPr>
      </w:pPr>
      <w:r>
        <w:rPr>
          <w:sz w:val="28"/>
          <w:szCs w:val="28"/>
        </w:rPr>
        <w:t xml:space="preserve">5) организационное и материально-техническое обеспечение подготовки </w:t>
      </w:r>
      <w:r>
        <w:rPr>
          <w:sz w:val="28"/>
          <w:szCs w:val="28"/>
        </w:rPr>
        <w:br/>
        <w:t>и проведения муниципальных выборов, местного референдума, голосования по отзыву депутата, Главы Мошенского муниципального округа Новгородской области, голосования по вопросам изменения границ Мошенского муниципального округа, преобразования Мошенского муниципального округа;</w:t>
      </w:r>
    </w:p>
    <w:p w14:paraId="756541B6" w14:textId="77777777" w:rsidR="005016BD" w:rsidRDefault="007271B1">
      <w:pPr>
        <w:widowControl w:val="0"/>
        <w:autoSpaceDE w:val="0"/>
        <w:autoSpaceDN w:val="0"/>
        <w:adjustRightInd w:val="0"/>
        <w:ind w:firstLine="709"/>
        <w:jc w:val="both"/>
        <w:rPr>
          <w:sz w:val="28"/>
          <w:szCs w:val="28"/>
        </w:rPr>
      </w:pPr>
      <w:r>
        <w:rPr>
          <w:sz w:val="28"/>
          <w:szCs w:val="28"/>
        </w:rPr>
        <w:t xml:space="preserve">6) организация сбора статистических показателей, характеризующих состояние экономики и социальной сферы Мошенского муниципального округа, </w:t>
      </w:r>
      <w:r>
        <w:rPr>
          <w:sz w:val="28"/>
          <w:szCs w:val="28"/>
        </w:rPr>
        <w:br/>
        <w:t>и предоставление указанных данных органам государственной власти в порядке, установленном Правительством Российской Федерации;</w:t>
      </w:r>
    </w:p>
    <w:p w14:paraId="6E0D8EFA" w14:textId="528AFEC3" w:rsidR="00DA2263" w:rsidRDefault="00DA2263">
      <w:pPr>
        <w:widowControl w:val="0"/>
        <w:autoSpaceDE w:val="0"/>
        <w:autoSpaceDN w:val="0"/>
        <w:adjustRightInd w:val="0"/>
        <w:ind w:firstLine="709"/>
        <w:jc w:val="both"/>
        <w:rPr>
          <w:sz w:val="28"/>
          <w:szCs w:val="28"/>
        </w:rPr>
      </w:pPr>
      <w:r>
        <w:rPr>
          <w:sz w:val="28"/>
          <w:szCs w:val="28"/>
        </w:rPr>
        <w:t>6.1)</w:t>
      </w:r>
    </w:p>
    <w:p w14:paraId="4896CE57" w14:textId="77777777" w:rsidR="005016BD" w:rsidRDefault="007271B1">
      <w:pPr>
        <w:widowControl w:val="0"/>
        <w:autoSpaceDE w:val="0"/>
        <w:autoSpaceDN w:val="0"/>
        <w:adjustRightInd w:val="0"/>
        <w:ind w:firstLine="709"/>
        <w:jc w:val="both"/>
        <w:rPr>
          <w:sz w:val="28"/>
          <w:szCs w:val="28"/>
        </w:rPr>
      </w:pPr>
      <w:r>
        <w:rPr>
          <w:sz w:val="28"/>
          <w:szCs w:val="28"/>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Мошенского муниципального округа официальной информации;</w:t>
      </w:r>
    </w:p>
    <w:p w14:paraId="5C76B6BF" w14:textId="738E2721" w:rsidR="005016BD" w:rsidRDefault="007271B1">
      <w:pPr>
        <w:widowControl w:val="0"/>
        <w:autoSpaceDE w:val="0"/>
        <w:autoSpaceDN w:val="0"/>
        <w:adjustRightInd w:val="0"/>
        <w:ind w:firstLine="709"/>
        <w:jc w:val="both"/>
        <w:rPr>
          <w:sz w:val="28"/>
          <w:szCs w:val="28"/>
        </w:rPr>
      </w:pPr>
      <w:r>
        <w:rPr>
          <w:sz w:val="28"/>
          <w:szCs w:val="28"/>
        </w:rPr>
        <w:t xml:space="preserve">8) осуществление международных и внешнеэкономических связей в соответствии с </w:t>
      </w:r>
      <w:r w:rsidR="00DA2263" w:rsidRPr="003A20F5">
        <w:rPr>
          <w:iCs/>
          <w:sz w:val="28"/>
          <w:szCs w:val="28"/>
        </w:rPr>
        <w:t xml:space="preserve">Федеральным </w:t>
      </w:r>
      <w:hyperlink r:id="rId14" w:history="1">
        <w:r w:rsidR="00DA2263" w:rsidRPr="003A20F5">
          <w:rPr>
            <w:iCs/>
            <w:sz w:val="28"/>
            <w:szCs w:val="28"/>
          </w:rPr>
          <w:t>законом</w:t>
        </w:r>
      </w:hyperlink>
      <w:r w:rsidR="00DA2263" w:rsidRPr="003A20F5">
        <w:rPr>
          <w:iCs/>
          <w:sz w:val="28"/>
          <w:szCs w:val="28"/>
        </w:rPr>
        <w:t xml:space="preserve"> </w:t>
      </w:r>
      <w:r w:rsidR="00DA2263" w:rsidRPr="00DA2263">
        <w:rPr>
          <w:iCs/>
          <w:color w:val="FF0000"/>
          <w:sz w:val="28"/>
          <w:szCs w:val="28"/>
        </w:rPr>
        <w:t>от 6 октября 2003 года № 131-ФЗ «Об общих принципах организации местного самоуправления в Российской Федерации» (далее - Федеральный закон № 131-ФЗ</w:t>
      </w:r>
      <w:r w:rsidR="00DA2263" w:rsidRPr="003A20F5">
        <w:rPr>
          <w:iCs/>
          <w:sz w:val="28"/>
          <w:szCs w:val="28"/>
        </w:rPr>
        <w:t>)</w:t>
      </w:r>
      <w:r>
        <w:rPr>
          <w:b/>
          <w:sz w:val="28"/>
          <w:szCs w:val="28"/>
        </w:rPr>
        <w:t>;</w:t>
      </w:r>
    </w:p>
    <w:p w14:paraId="514DA0BE" w14:textId="77777777" w:rsidR="005016BD" w:rsidRDefault="007271B1">
      <w:pPr>
        <w:widowControl w:val="0"/>
        <w:autoSpaceDE w:val="0"/>
        <w:autoSpaceDN w:val="0"/>
        <w:adjustRightInd w:val="0"/>
        <w:ind w:firstLine="709"/>
        <w:jc w:val="both"/>
        <w:rPr>
          <w:sz w:val="28"/>
          <w:szCs w:val="28"/>
        </w:rPr>
      </w:pPr>
      <w:r>
        <w:rPr>
          <w:sz w:val="28"/>
          <w:szCs w:val="28"/>
        </w:rPr>
        <w:t xml:space="preserve">8.1) организация профессионального образования и дополнительного профессионального образования Главы Мошенского муниципального округа, депутатов Думы Мошенского муниципального округа Новгородской области, муниципальных служащих и работников муниципальных учреждений, организация подготовки кадров для муниципальной службы в порядке, предусмотренном </w:t>
      </w:r>
      <w:r>
        <w:rPr>
          <w:sz w:val="28"/>
          <w:szCs w:val="28"/>
        </w:rPr>
        <w:br/>
        <w:t>законодательством Российской Федерации об образовании и законодательством Российской Федерации о муниципальной службе;</w:t>
      </w:r>
    </w:p>
    <w:p w14:paraId="2A1C6D52" w14:textId="77777777" w:rsidR="005016BD" w:rsidRDefault="007271B1">
      <w:pPr>
        <w:widowControl w:val="0"/>
        <w:autoSpaceDE w:val="0"/>
        <w:autoSpaceDN w:val="0"/>
        <w:adjustRightInd w:val="0"/>
        <w:ind w:firstLine="709"/>
        <w:jc w:val="both"/>
        <w:rPr>
          <w:sz w:val="28"/>
          <w:szCs w:val="28"/>
        </w:rPr>
      </w:pPr>
      <w:r>
        <w:rPr>
          <w:sz w:val="28"/>
          <w:szCs w:val="28"/>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w:t>
      </w:r>
      <w:r>
        <w:rPr>
          <w:sz w:val="28"/>
          <w:szCs w:val="28"/>
        </w:rPr>
        <w:br/>
        <w:t>в которых составляют муниципальный жилищный фонд в границах Мошенского 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1F9AA388" w14:textId="77777777" w:rsidR="005016BD" w:rsidRDefault="007271B1">
      <w:pPr>
        <w:widowControl w:val="0"/>
        <w:autoSpaceDE w:val="0"/>
        <w:autoSpaceDN w:val="0"/>
        <w:adjustRightInd w:val="0"/>
        <w:ind w:firstLine="709"/>
        <w:jc w:val="both"/>
        <w:rPr>
          <w:sz w:val="28"/>
          <w:szCs w:val="28"/>
        </w:rPr>
      </w:pPr>
      <w:r>
        <w:rPr>
          <w:sz w:val="28"/>
          <w:szCs w:val="28"/>
        </w:rPr>
        <w:t>9) иными полномочиями в соответствии с Федеральным законом №131-ФЗ, настоящим Уставом Мошенского муниципального округа.</w:t>
      </w:r>
    </w:p>
    <w:p w14:paraId="45D93C4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По вопросам, отнесенным в соответствии со </w:t>
      </w:r>
      <w:hyperlink r:id="rId15" w:history="1">
        <w:r w:rsidRPr="00DA2263">
          <w:rPr>
            <w:rFonts w:ascii="PT Astra Serif" w:eastAsiaTheme="minorHAnsi" w:hAnsi="PT Astra Serif"/>
            <w:color w:val="FF0000"/>
            <w:sz w:val="28"/>
            <w:szCs w:val="28"/>
            <w:lang w:eastAsia="en-US"/>
          </w:rPr>
          <w:t>статьей 16</w:t>
        </w:r>
      </w:hyperlink>
      <w:r w:rsidRPr="00DA2263">
        <w:rPr>
          <w:rFonts w:ascii="PT Astra Serif" w:eastAsiaTheme="minorHAnsi" w:hAnsi="PT Astra Serif"/>
          <w:color w:val="FF0000"/>
          <w:sz w:val="28"/>
          <w:szCs w:val="28"/>
          <w:lang w:eastAsia="en-US"/>
        </w:rPr>
        <w:t xml:space="preserve"> Федерального закона № 131-ФЗ </w:t>
      </w:r>
      <w:r>
        <w:rPr>
          <w:rFonts w:ascii="PT Astra Serif" w:eastAsiaTheme="minorHAnsi" w:hAnsi="PT Astra Serif"/>
          <w:color w:val="000000" w:themeColor="text1"/>
          <w:sz w:val="28"/>
          <w:szCs w:val="28"/>
          <w:lang w:eastAsia="en-US"/>
        </w:rPr>
        <w:t xml:space="preserve">к вопросам местного значения, федеральными законами, настоящим Уставом могут устанавливаться полномочия органов местного самоуправления </w:t>
      </w:r>
      <w:r>
        <w:rPr>
          <w:rFonts w:ascii="PT Astra Serif" w:eastAsiaTheme="minorHAnsi" w:hAnsi="PT Astra Serif"/>
          <w:iCs/>
          <w:color w:val="000000" w:themeColor="text1"/>
          <w:sz w:val="28"/>
          <w:szCs w:val="28"/>
          <w:lang w:eastAsia="en-US"/>
        </w:rPr>
        <w:t xml:space="preserve">Мошенского муниципального </w:t>
      </w:r>
      <w:r>
        <w:rPr>
          <w:rFonts w:ascii="PT Astra Serif" w:eastAsiaTheme="minorHAnsi" w:hAnsi="PT Astra Serif"/>
          <w:color w:val="000000" w:themeColor="text1"/>
          <w:sz w:val="28"/>
          <w:szCs w:val="28"/>
          <w:lang w:eastAsia="en-US"/>
        </w:rPr>
        <w:t>округа по решению указанных вопросов местного значения.</w:t>
      </w:r>
    </w:p>
    <w:p w14:paraId="39E9F2F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Областными законами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w:t>
      </w:r>
      <w:r>
        <w:rPr>
          <w:rFonts w:ascii="PT Astra Serif" w:eastAsiaTheme="minorHAnsi" w:hAnsi="PT Astra Serif"/>
          <w:iCs/>
          <w:color w:val="000000" w:themeColor="text1"/>
          <w:sz w:val="28"/>
          <w:szCs w:val="28"/>
          <w:lang w:eastAsia="en-US"/>
        </w:rPr>
        <w:t xml:space="preserve">Новгородской </w:t>
      </w:r>
      <w:r>
        <w:rPr>
          <w:rFonts w:ascii="PT Astra Serif" w:eastAsiaTheme="minorHAnsi" w:hAnsi="PT Astra Serif"/>
          <w:color w:val="000000" w:themeColor="text1"/>
          <w:sz w:val="28"/>
          <w:szCs w:val="28"/>
          <w:lang w:eastAsia="en-US"/>
        </w:rPr>
        <w:t xml:space="preserve">области. Перераспределение полномочий допускается на срок не менее срока полномочий законодательного органа </w:t>
      </w:r>
      <w:r>
        <w:rPr>
          <w:rFonts w:ascii="PT Astra Serif" w:eastAsiaTheme="minorHAnsi" w:hAnsi="PT Astra Serif"/>
          <w:iCs/>
          <w:color w:val="000000" w:themeColor="text1"/>
          <w:sz w:val="28"/>
          <w:szCs w:val="28"/>
          <w:lang w:eastAsia="en-US"/>
        </w:rPr>
        <w:t xml:space="preserve">Новгородской </w:t>
      </w:r>
      <w:r>
        <w:rPr>
          <w:rFonts w:ascii="PT Astra Serif" w:eastAsiaTheme="minorHAnsi" w:hAnsi="PT Astra Serif"/>
          <w:color w:val="000000" w:themeColor="text1"/>
          <w:sz w:val="28"/>
          <w:szCs w:val="28"/>
          <w:lang w:eastAsia="en-US"/>
        </w:rPr>
        <w:t>области. Такие областные законы вступают в силу с начала очередного финансового года.</w:t>
      </w:r>
    </w:p>
    <w:p w14:paraId="5F19D327" w14:textId="77777777" w:rsidR="005016BD" w:rsidRDefault="007271B1">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Полномочия по решению вопросов в сфере теплоснабжения в части организации обеспечения надежного теплоснабжения потребителей тепловой энергии на территориях поселений, городского округа и муниципальных округов, в том числе принятия мер по организации обеспечения теплоснабжения потребителей тепловой энергии в случае неисполнения теплоснабжающими организациями или </w:t>
      </w:r>
      <w:proofErr w:type="spellStart"/>
      <w:r>
        <w:rPr>
          <w:rFonts w:ascii="PT Astra Serif" w:hAnsi="PT Astra Serif"/>
          <w:color w:val="000000" w:themeColor="text1"/>
          <w:sz w:val="28"/>
          <w:szCs w:val="28"/>
        </w:rPr>
        <w:t>теплосетевыми</w:t>
      </w:r>
      <w:proofErr w:type="spellEnd"/>
      <w:r>
        <w:rPr>
          <w:rFonts w:ascii="PT Astra Serif" w:hAnsi="PT Astra Serif"/>
          <w:color w:val="000000" w:themeColor="text1"/>
          <w:sz w:val="28"/>
          <w:szCs w:val="28"/>
        </w:rPr>
        <w:t xml:space="preserve"> организациями своих обязательств либо отказа указанных организаций от исполнения своих обязательств, осуществляются органами государственной власти Новгородской области в соответствии с областным законом от 26.11.2018 № 334-ОЗ «О перераспределении некоторых полномочий в сфере теплоснабжения в части организации обеспечения надежного теплоснабжения потребителей тепловой энергии на территориях поселений, городского округа и муниципальных округов, в том числе принятия мер по организации обеспечения теплоснабжения потребителей тепловой энергии в случае неисполнения теплоснабжающими организациями или </w:t>
      </w:r>
      <w:proofErr w:type="spellStart"/>
      <w:r>
        <w:rPr>
          <w:rFonts w:ascii="PT Astra Serif" w:hAnsi="PT Astra Serif"/>
          <w:color w:val="000000" w:themeColor="text1"/>
          <w:sz w:val="28"/>
          <w:szCs w:val="28"/>
        </w:rPr>
        <w:t>теплосетевыми</w:t>
      </w:r>
      <w:proofErr w:type="spellEnd"/>
      <w:r>
        <w:rPr>
          <w:rFonts w:ascii="PT Astra Serif" w:hAnsi="PT Astra Serif"/>
          <w:color w:val="000000" w:themeColor="text1"/>
          <w:sz w:val="28"/>
          <w:szCs w:val="28"/>
        </w:rPr>
        <w:t xml:space="preserve"> организациями своих обязательств либо отказа указанных организаций от исполнения своих обязательств между органами местного самоуправления Новгородской области и органами государственной власти Новгородской области».</w:t>
      </w:r>
    </w:p>
    <w:p w14:paraId="7CC66392" w14:textId="77777777" w:rsidR="005016BD" w:rsidRDefault="007271B1">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Полномочия в области градостроительной деятельности в части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муниципальных образований Новгородской области, проектная документация которых подлежит экспертизе в соответствии со статьей 49 Градостроительного кодекса Российской Федерации (за исключением случая, предусмотренного частью 3-3 статьи 49 Градостроительного кодекса Российской Федерации), осуществляются органами государственной власти Новгородской области в соответствии с областным законом от 29.10.2018 № 313-ОЗ «О перераспределении некоторых полномочий в области градостроительной деятельности в части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муниципальных образований Новгородской области, проектная документация которых подлежит экспертизе в соответствии со статьей 49 Градостроительного кодекса Российской Федерации, между органами местного самоуправления Новгородской области и органами государственной власти Новгородской области».</w:t>
      </w:r>
    </w:p>
    <w:p w14:paraId="61E6C129" w14:textId="77777777" w:rsidR="005016BD" w:rsidRDefault="007271B1">
      <w:pPr>
        <w:ind w:firstLine="709"/>
        <w:jc w:val="both"/>
        <w:rPr>
          <w:rFonts w:ascii="PT Astra Serif" w:hAnsi="PT Astra Serif"/>
          <w:color w:val="000000" w:themeColor="text1"/>
          <w:sz w:val="28"/>
          <w:szCs w:val="28"/>
        </w:rPr>
      </w:pPr>
      <w:r>
        <w:rPr>
          <w:rFonts w:ascii="PT Astra Serif" w:eastAsiaTheme="minorHAnsi" w:hAnsi="PT Astra Serif"/>
          <w:color w:val="000000" w:themeColor="text1"/>
          <w:sz w:val="28"/>
          <w:szCs w:val="28"/>
        </w:rPr>
        <w:t>Полномочия по согласованию архитектурно-градостроительного облика объекта капитального строительства при осуществлении строительства, реконструкции объекта капитального строительства в границах территорий, предусмотренные частью 5.3 статьи 30 Градостроительного кодекса Российской Федерации, за исключением случаев, предусмотренных частью 2 статьи 40.1 Градостроительного кодекса Российской Федерации, осуществляются органами исполнительной власти Новгородской области или правительством Новгородской области в соответствии с областным законом от 02.12.2024 № 604-ОЗ «О перераспределении некоторых полномочий в области градостроительной деятельности между органами местного самоуправления Новгородской области и органами государственной власти Новгородской области».</w:t>
      </w:r>
    </w:p>
    <w:p w14:paraId="6C8D3C1A" w14:textId="77777777" w:rsidR="005016BD" w:rsidRPr="00DA2263" w:rsidRDefault="007271B1">
      <w:pPr>
        <w:ind w:firstLine="540"/>
        <w:jc w:val="both"/>
        <w:rPr>
          <w:rFonts w:ascii="PT Astra Serif" w:eastAsiaTheme="minorHAnsi" w:hAnsi="PT Astra Serif"/>
          <w:color w:val="FF0000"/>
          <w:sz w:val="28"/>
          <w:szCs w:val="28"/>
          <w:lang w:eastAsia="en-US"/>
        </w:rPr>
      </w:pPr>
      <w:r>
        <w:rPr>
          <w:rFonts w:ascii="PT Astra Serif" w:eastAsiaTheme="minorHAnsi" w:hAnsi="PT Astra Serif"/>
          <w:color w:val="000000" w:themeColor="text1"/>
          <w:sz w:val="28"/>
          <w:szCs w:val="28"/>
          <w:lang w:eastAsia="en-US"/>
        </w:rPr>
        <w:t xml:space="preserve">Органы местного самоуправления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работ (в том числе дежурств) в целях решения вопросов местного значения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предусмотренных </w:t>
      </w:r>
      <w:hyperlink r:id="rId16" w:history="1">
        <w:r w:rsidRPr="00DA2263">
          <w:rPr>
            <w:rFonts w:ascii="PT Astra Serif" w:eastAsiaTheme="minorHAnsi" w:hAnsi="PT Astra Serif"/>
            <w:color w:val="FF0000"/>
            <w:sz w:val="28"/>
            <w:szCs w:val="28"/>
            <w:lang w:eastAsia="en-US"/>
          </w:rPr>
          <w:t>пунктами 7.1</w:t>
        </w:r>
      </w:hyperlink>
      <w:r w:rsidRPr="00DA2263">
        <w:rPr>
          <w:rFonts w:ascii="PT Astra Serif" w:eastAsiaTheme="minorHAnsi" w:hAnsi="PT Astra Serif"/>
          <w:color w:val="FF0000"/>
          <w:sz w:val="28"/>
          <w:szCs w:val="28"/>
          <w:lang w:eastAsia="en-US"/>
        </w:rPr>
        <w:t xml:space="preserve"> - </w:t>
      </w:r>
      <w:hyperlink r:id="rId17" w:history="1">
        <w:r w:rsidRPr="00DA2263">
          <w:rPr>
            <w:rFonts w:ascii="PT Astra Serif" w:eastAsiaTheme="minorHAnsi" w:hAnsi="PT Astra Serif"/>
            <w:color w:val="FF0000"/>
            <w:sz w:val="28"/>
            <w:szCs w:val="28"/>
            <w:lang w:eastAsia="en-US"/>
          </w:rPr>
          <w:t>11</w:t>
        </w:r>
      </w:hyperlink>
      <w:r w:rsidRPr="00DA2263">
        <w:rPr>
          <w:rFonts w:ascii="PT Astra Serif" w:eastAsiaTheme="minorHAnsi" w:hAnsi="PT Astra Serif"/>
          <w:color w:val="FF0000"/>
          <w:sz w:val="28"/>
          <w:szCs w:val="28"/>
          <w:lang w:eastAsia="en-US"/>
        </w:rPr>
        <w:t xml:space="preserve">, </w:t>
      </w:r>
      <w:hyperlink r:id="rId18" w:history="1">
        <w:r w:rsidRPr="00DA2263">
          <w:rPr>
            <w:rFonts w:ascii="PT Astra Serif" w:eastAsiaTheme="minorHAnsi" w:hAnsi="PT Astra Serif"/>
            <w:color w:val="FF0000"/>
            <w:sz w:val="28"/>
            <w:szCs w:val="28"/>
            <w:lang w:eastAsia="en-US"/>
          </w:rPr>
          <w:t>20</w:t>
        </w:r>
      </w:hyperlink>
      <w:r w:rsidRPr="00DA2263">
        <w:rPr>
          <w:rFonts w:ascii="PT Astra Serif" w:eastAsiaTheme="minorHAnsi" w:hAnsi="PT Astra Serif"/>
          <w:color w:val="FF0000"/>
          <w:sz w:val="28"/>
          <w:szCs w:val="28"/>
          <w:lang w:eastAsia="en-US"/>
        </w:rPr>
        <w:t xml:space="preserve"> и </w:t>
      </w:r>
      <w:hyperlink r:id="rId19" w:history="1">
        <w:r w:rsidRPr="00DA2263">
          <w:rPr>
            <w:rFonts w:ascii="PT Astra Serif" w:eastAsiaTheme="minorHAnsi" w:hAnsi="PT Astra Serif"/>
            <w:color w:val="FF0000"/>
            <w:sz w:val="28"/>
            <w:szCs w:val="28"/>
            <w:lang w:eastAsia="en-US"/>
          </w:rPr>
          <w:t>25 части 1 статьи 16</w:t>
        </w:r>
      </w:hyperlink>
      <w:r w:rsidRPr="00DA2263">
        <w:rPr>
          <w:rFonts w:ascii="PT Astra Serif" w:eastAsiaTheme="minorHAnsi" w:hAnsi="PT Astra Serif"/>
          <w:color w:val="FF0000"/>
          <w:sz w:val="28"/>
          <w:szCs w:val="28"/>
          <w:lang w:eastAsia="en-US"/>
        </w:rPr>
        <w:t xml:space="preserve"> Федерального закона № 131-ФЗ.</w:t>
      </w:r>
    </w:p>
    <w:p w14:paraId="0147951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К социально значимым работам относятся только работы, не требующие специальной профессиональной подготовки.</w:t>
      </w:r>
    </w:p>
    <w:p w14:paraId="322FD06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К выполнению социально значимых работ могут привлекаться совершеннолетние трудоспособные жители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муниципального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24E7A0DC"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10. Муниципальный контроль</w:t>
      </w:r>
    </w:p>
    <w:p w14:paraId="6512D6A3" w14:textId="77777777" w:rsidR="005016BD" w:rsidRDefault="007271B1">
      <w:pPr>
        <w:widowControl w:val="0"/>
        <w:autoSpaceDE w:val="0"/>
        <w:autoSpaceDN w:val="0"/>
        <w:adjustRightInd w:val="0"/>
        <w:ind w:firstLine="709"/>
        <w:jc w:val="both"/>
        <w:rPr>
          <w:sz w:val="28"/>
          <w:szCs w:val="28"/>
        </w:rPr>
      </w:pPr>
      <w:r>
        <w:rPr>
          <w:sz w:val="28"/>
          <w:szCs w:val="28"/>
        </w:rPr>
        <w:t xml:space="preserve">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муниципальным правовым актом Администрации </w:t>
      </w:r>
      <w:r>
        <w:rPr>
          <w:iCs/>
          <w:sz w:val="28"/>
          <w:szCs w:val="28"/>
        </w:rPr>
        <w:t xml:space="preserve">Мошенского </w:t>
      </w:r>
      <w:r>
        <w:rPr>
          <w:sz w:val="28"/>
          <w:szCs w:val="28"/>
        </w:rPr>
        <w:t xml:space="preserve">муниципального округа Новгородской области </w:t>
      </w:r>
    </w:p>
    <w:p w14:paraId="1EC10654" w14:textId="77777777" w:rsidR="005016BD" w:rsidRDefault="007271B1">
      <w:pPr>
        <w:widowControl w:val="0"/>
        <w:autoSpaceDE w:val="0"/>
        <w:autoSpaceDN w:val="0"/>
        <w:adjustRightInd w:val="0"/>
        <w:ind w:firstLine="709"/>
        <w:jc w:val="both"/>
        <w:rPr>
          <w:sz w:val="28"/>
          <w:szCs w:val="28"/>
        </w:rPr>
      </w:pPr>
      <w:r>
        <w:rPr>
          <w:sz w:val="28"/>
          <w:szCs w:val="28"/>
        </w:rPr>
        <w:t xml:space="preserve">2. Организация и осуществление видов муниципального контроля регулируются Федеральным </w:t>
      </w:r>
      <w:hyperlink r:id="rId20" w:history="1">
        <w:r>
          <w:rPr>
            <w:sz w:val="28"/>
            <w:szCs w:val="28"/>
          </w:rPr>
          <w:t>законом</w:t>
        </w:r>
      </w:hyperlink>
      <w:r>
        <w:rPr>
          <w:sz w:val="28"/>
          <w:szCs w:val="28"/>
        </w:rPr>
        <w:t xml:space="preserve"> от 31 июля 2020 года №248-ФЗ «О государственном контроле (надзоре) и муниципальном контроле в Российской Федерации».</w:t>
      </w:r>
    </w:p>
    <w:p w14:paraId="6E1C998F" w14:textId="77777777" w:rsidR="005016BD" w:rsidRDefault="007271B1">
      <w:pPr>
        <w:widowControl w:val="0"/>
        <w:autoSpaceDE w:val="0"/>
        <w:autoSpaceDN w:val="0"/>
        <w:adjustRightInd w:val="0"/>
        <w:ind w:firstLine="709"/>
        <w:jc w:val="both"/>
        <w:rPr>
          <w:rFonts w:cs="Arial"/>
          <w:i/>
          <w:sz w:val="28"/>
          <w:szCs w:val="28"/>
        </w:rPr>
      </w:pPr>
      <w:r>
        <w:rPr>
          <w:rFonts w:cs="Arial"/>
          <w:sz w:val="28"/>
          <w:szCs w:val="28"/>
        </w:rPr>
        <w:t xml:space="preserve">3. Органом муниципального контроля в </w:t>
      </w:r>
      <w:r>
        <w:rPr>
          <w:iCs/>
          <w:sz w:val="28"/>
          <w:szCs w:val="28"/>
        </w:rPr>
        <w:t>Мошенского</w:t>
      </w:r>
      <w:r>
        <w:rPr>
          <w:rFonts w:cs="Arial"/>
          <w:sz w:val="28"/>
          <w:szCs w:val="28"/>
        </w:rPr>
        <w:t xml:space="preserve"> муниципальном округе является Администрация </w:t>
      </w:r>
      <w:r>
        <w:rPr>
          <w:iCs/>
          <w:sz w:val="28"/>
          <w:szCs w:val="28"/>
        </w:rPr>
        <w:t>Мошенского</w:t>
      </w:r>
      <w:r>
        <w:rPr>
          <w:rFonts w:cs="Arial"/>
          <w:sz w:val="28"/>
          <w:szCs w:val="28"/>
        </w:rPr>
        <w:t xml:space="preserve"> муниципального округа</w:t>
      </w:r>
      <w:r>
        <w:rPr>
          <w:sz w:val="28"/>
          <w:szCs w:val="28"/>
        </w:rPr>
        <w:t xml:space="preserve"> Новгородской области.</w:t>
      </w:r>
    </w:p>
    <w:p w14:paraId="5A3BE302"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4. К полномочиям органа муниципального контроля относятся:</w:t>
      </w:r>
    </w:p>
    <w:p w14:paraId="46809878" w14:textId="77777777" w:rsidR="005016BD" w:rsidRDefault="007271B1">
      <w:pPr>
        <w:widowControl w:val="0"/>
        <w:autoSpaceDE w:val="0"/>
        <w:autoSpaceDN w:val="0"/>
        <w:adjustRightInd w:val="0"/>
        <w:ind w:firstLine="709"/>
        <w:jc w:val="both"/>
        <w:rPr>
          <w:rFonts w:eastAsia="Calibri" w:cs="Arial"/>
          <w:sz w:val="28"/>
          <w:szCs w:val="28"/>
        </w:rPr>
      </w:pPr>
      <w:r>
        <w:rPr>
          <w:rFonts w:cs="Arial"/>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4E661E24"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 xml:space="preserve">2) организация и осуществление муниципального контроля на территории </w:t>
      </w:r>
      <w:r>
        <w:rPr>
          <w:iCs/>
          <w:sz w:val="28"/>
          <w:szCs w:val="28"/>
        </w:rPr>
        <w:t>Мошенского</w:t>
      </w:r>
      <w:r>
        <w:rPr>
          <w:rFonts w:cs="Arial"/>
          <w:sz w:val="28"/>
          <w:szCs w:val="28"/>
        </w:rPr>
        <w:t xml:space="preserve"> муниципального округа;</w:t>
      </w:r>
    </w:p>
    <w:p w14:paraId="3E9F3028"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3) иные полномочия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w:t>
      </w:r>
      <w:r>
        <w:rPr>
          <w:rFonts w:ascii="Arial" w:hAnsi="Arial" w:cs="Arial"/>
        </w:rPr>
        <w:t xml:space="preserve"> </w:t>
      </w:r>
    </w:p>
    <w:p w14:paraId="7C0749A4"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 xml:space="preserve">5. Отнесение осуществления соответствующих видов муниципального контроля к полномочиям органов местного самоуправления </w:t>
      </w:r>
      <w:r>
        <w:rPr>
          <w:iCs/>
          <w:sz w:val="28"/>
          <w:szCs w:val="28"/>
        </w:rPr>
        <w:t>Мошенского</w:t>
      </w:r>
      <w:r>
        <w:rPr>
          <w:rFonts w:cs="Arial"/>
          <w:sz w:val="28"/>
          <w:szCs w:val="28"/>
        </w:rPr>
        <w:t xml:space="preserve"> муниципального округа по вопросам местного значения осуществляется в пределах установленного перечня вопросов местного значения.</w:t>
      </w:r>
    </w:p>
    <w:p w14:paraId="3EA113FC" w14:textId="77777777" w:rsidR="005016BD" w:rsidRDefault="007271B1">
      <w:pPr>
        <w:widowControl w:val="0"/>
        <w:autoSpaceDE w:val="0"/>
        <w:autoSpaceDN w:val="0"/>
        <w:adjustRightInd w:val="0"/>
        <w:ind w:firstLine="709"/>
        <w:jc w:val="both"/>
        <w:rPr>
          <w:rFonts w:eastAsia="Calibri" w:cs="Arial"/>
          <w:sz w:val="28"/>
          <w:szCs w:val="28"/>
        </w:rPr>
      </w:pPr>
      <w:r>
        <w:rPr>
          <w:rFonts w:cs="Arial"/>
          <w:sz w:val="28"/>
          <w:szCs w:val="28"/>
        </w:rPr>
        <w:t xml:space="preserve">Муниципальный контроль подлежит осуществлению при наличии в границах </w:t>
      </w:r>
      <w:r>
        <w:rPr>
          <w:iCs/>
          <w:sz w:val="28"/>
          <w:szCs w:val="28"/>
        </w:rPr>
        <w:t>Мошенского</w:t>
      </w:r>
      <w:r>
        <w:rPr>
          <w:rFonts w:cs="Arial"/>
          <w:sz w:val="28"/>
          <w:szCs w:val="28"/>
        </w:rPr>
        <w:t xml:space="preserve"> муниципального округа объектов соответствующего вида контроля.</w:t>
      </w:r>
    </w:p>
    <w:p w14:paraId="44888AAE" w14:textId="77777777" w:rsidR="005016BD" w:rsidRDefault="007271B1">
      <w:pPr>
        <w:widowControl w:val="0"/>
        <w:autoSpaceDE w:val="0"/>
        <w:autoSpaceDN w:val="0"/>
        <w:adjustRightInd w:val="0"/>
        <w:ind w:firstLine="709"/>
        <w:jc w:val="both"/>
        <w:rPr>
          <w:rFonts w:cs="Arial"/>
          <w:sz w:val="28"/>
        </w:rPr>
      </w:pPr>
      <w:r>
        <w:rPr>
          <w:rFonts w:cs="Arial"/>
          <w:sz w:val="28"/>
        </w:rPr>
        <w:t xml:space="preserve">Порядок организации и осуществления муниципального контроля устанавливается положением о виде муниципального контроля, утверждаемым Думой </w:t>
      </w:r>
      <w:r>
        <w:rPr>
          <w:iCs/>
          <w:sz w:val="28"/>
          <w:szCs w:val="28"/>
        </w:rPr>
        <w:t>Мошенского</w:t>
      </w:r>
      <w:r>
        <w:rPr>
          <w:rFonts w:cs="Arial"/>
          <w:sz w:val="28"/>
        </w:rPr>
        <w:t xml:space="preserve"> муниципального округа.</w:t>
      </w:r>
    </w:p>
    <w:p w14:paraId="453D10C6" w14:textId="77777777" w:rsidR="005016BD" w:rsidRDefault="005016BD">
      <w:pPr>
        <w:widowControl w:val="0"/>
        <w:autoSpaceDE w:val="0"/>
        <w:autoSpaceDN w:val="0"/>
        <w:adjustRightInd w:val="0"/>
        <w:ind w:firstLine="709"/>
        <w:jc w:val="both"/>
        <w:rPr>
          <w:sz w:val="28"/>
          <w:szCs w:val="28"/>
        </w:rPr>
      </w:pPr>
    </w:p>
    <w:p w14:paraId="433F906C" w14:textId="77777777" w:rsidR="005016BD" w:rsidRDefault="007271B1">
      <w:pPr>
        <w:jc w:val="center"/>
        <w:outlineLvl w:val="0"/>
        <w:rPr>
          <w:rFonts w:ascii="PT Astra Serif" w:eastAsiaTheme="minorHAnsi" w:hAnsi="PT Astra Serif"/>
          <w:b/>
          <w:bCs/>
          <w:color w:val="000000" w:themeColor="text1"/>
          <w:sz w:val="28"/>
          <w:szCs w:val="28"/>
          <w:lang w:eastAsia="en-US"/>
        </w:rPr>
      </w:pPr>
      <w:r>
        <w:rPr>
          <w:b/>
          <w:bCs/>
          <w:sz w:val="28"/>
          <w:szCs w:val="28"/>
        </w:rPr>
        <w:t xml:space="preserve">Глава 2. </w:t>
      </w:r>
      <w:r>
        <w:rPr>
          <w:rFonts w:ascii="PT Astra Serif" w:eastAsiaTheme="minorHAnsi" w:hAnsi="PT Astra Serif"/>
          <w:b/>
          <w:bCs/>
          <w:color w:val="000000" w:themeColor="text1"/>
          <w:sz w:val="28"/>
          <w:szCs w:val="28"/>
          <w:lang w:eastAsia="en-US"/>
        </w:rPr>
        <w:t xml:space="preserve">Глава 2. ФОРМЫ, ПОРЯДОК И ГАРАНТИИ УЧАСТИЯ НАСЕЛЕНИЯ </w:t>
      </w:r>
      <w:r>
        <w:rPr>
          <w:rFonts w:ascii="PT Astra Serif" w:eastAsiaTheme="minorHAnsi" w:hAnsi="PT Astra Serif"/>
          <w:b/>
          <w:iCs/>
          <w:color w:val="000000" w:themeColor="text1"/>
          <w:sz w:val="28"/>
          <w:szCs w:val="28"/>
          <w:lang w:eastAsia="en-US"/>
        </w:rPr>
        <w:t>МОШЕНСКОГО</w:t>
      </w:r>
      <w:r>
        <w:rPr>
          <w:rFonts w:ascii="PT Astra Serif" w:eastAsiaTheme="minorHAnsi" w:hAnsi="PT Astra Serif"/>
          <w:iCs/>
          <w:color w:val="000000" w:themeColor="text1"/>
          <w:sz w:val="28"/>
          <w:szCs w:val="28"/>
          <w:lang w:eastAsia="en-US"/>
        </w:rPr>
        <w:t xml:space="preserve"> </w:t>
      </w:r>
      <w:r>
        <w:rPr>
          <w:rFonts w:ascii="PT Astra Serif" w:eastAsiaTheme="minorHAnsi" w:hAnsi="PT Astra Serif"/>
          <w:b/>
          <w:bCs/>
          <w:color w:val="000000" w:themeColor="text1"/>
          <w:sz w:val="28"/>
          <w:szCs w:val="28"/>
          <w:lang w:eastAsia="en-US"/>
        </w:rPr>
        <w:t>МУНИЦИПАЛЬНОГО ОКРУГА В ОСУЩЕСТВЛЕНИИ МЕСТНОГО САМОУПРАВЛЕНИЯ</w:t>
      </w:r>
    </w:p>
    <w:p w14:paraId="2AE87A91" w14:textId="77777777" w:rsidR="005016BD" w:rsidRDefault="005016BD">
      <w:pPr>
        <w:widowControl w:val="0"/>
        <w:autoSpaceDE w:val="0"/>
        <w:autoSpaceDN w:val="0"/>
        <w:adjustRightInd w:val="0"/>
        <w:ind w:firstLine="709"/>
        <w:jc w:val="both"/>
        <w:rPr>
          <w:sz w:val="28"/>
          <w:szCs w:val="28"/>
        </w:rPr>
      </w:pPr>
    </w:p>
    <w:p w14:paraId="2FEA28AC" w14:textId="77777777" w:rsidR="005016BD" w:rsidRDefault="007271B1">
      <w:pPr>
        <w:widowControl w:val="0"/>
        <w:autoSpaceDE w:val="0"/>
        <w:autoSpaceDN w:val="0"/>
        <w:adjustRightInd w:val="0"/>
        <w:ind w:firstLine="709"/>
        <w:jc w:val="both"/>
        <w:outlineLvl w:val="1"/>
        <w:rPr>
          <w:b/>
          <w:bCs/>
          <w:sz w:val="28"/>
          <w:szCs w:val="28"/>
        </w:rPr>
      </w:pPr>
      <w:r>
        <w:rPr>
          <w:b/>
          <w:bCs/>
          <w:sz w:val="28"/>
          <w:szCs w:val="28"/>
        </w:rPr>
        <w:t>Статья 11. Местный референдум</w:t>
      </w:r>
    </w:p>
    <w:p w14:paraId="45271ECF" w14:textId="77777777" w:rsidR="005016BD" w:rsidRDefault="007271B1">
      <w:pPr>
        <w:widowControl w:val="0"/>
        <w:autoSpaceDE w:val="0"/>
        <w:autoSpaceDN w:val="0"/>
        <w:adjustRightInd w:val="0"/>
        <w:ind w:firstLine="709"/>
        <w:jc w:val="both"/>
        <w:rPr>
          <w:sz w:val="28"/>
          <w:szCs w:val="28"/>
        </w:rPr>
      </w:pPr>
      <w:r>
        <w:rPr>
          <w:sz w:val="28"/>
          <w:szCs w:val="28"/>
        </w:rPr>
        <w:t>1. В целях решения непосредственно населением вопросов местного значения проводится местный референдум.</w:t>
      </w:r>
    </w:p>
    <w:p w14:paraId="08D5BA41" w14:textId="77777777" w:rsidR="005016BD" w:rsidRDefault="007271B1">
      <w:pPr>
        <w:widowControl w:val="0"/>
        <w:autoSpaceDE w:val="0"/>
        <w:autoSpaceDN w:val="0"/>
        <w:adjustRightInd w:val="0"/>
        <w:ind w:firstLine="709"/>
        <w:jc w:val="both"/>
        <w:rPr>
          <w:sz w:val="28"/>
          <w:szCs w:val="28"/>
        </w:rPr>
      </w:pPr>
      <w:r>
        <w:rPr>
          <w:sz w:val="28"/>
          <w:szCs w:val="28"/>
        </w:rPr>
        <w:t xml:space="preserve">2. Местный референдум проводится на всей территории </w:t>
      </w:r>
      <w:r>
        <w:rPr>
          <w:iCs/>
          <w:sz w:val="28"/>
          <w:szCs w:val="28"/>
        </w:rPr>
        <w:t xml:space="preserve">Мошенского </w:t>
      </w:r>
      <w:r>
        <w:rPr>
          <w:sz w:val="28"/>
          <w:szCs w:val="28"/>
        </w:rPr>
        <w:t>муниципального округа.</w:t>
      </w:r>
    </w:p>
    <w:p w14:paraId="0A56F4EE" w14:textId="77777777" w:rsidR="005016BD" w:rsidRDefault="007271B1">
      <w:pPr>
        <w:widowControl w:val="0"/>
        <w:autoSpaceDE w:val="0"/>
        <w:autoSpaceDN w:val="0"/>
        <w:adjustRightInd w:val="0"/>
        <w:ind w:firstLine="709"/>
        <w:jc w:val="both"/>
        <w:rPr>
          <w:sz w:val="28"/>
          <w:szCs w:val="28"/>
        </w:rPr>
      </w:pPr>
      <w:r>
        <w:rPr>
          <w:sz w:val="28"/>
          <w:szCs w:val="28"/>
        </w:rPr>
        <w:t xml:space="preserve">3. Решение о назначении местного референдума принимается Думой </w:t>
      </w:r>
      <w:r>
        <w:rPr>
          <w:iCs/>
          <w:sz w:val="28"/>
          <w:szCs w:val="28"/>
        </w:rPr>
        <w:t xml:space="preserve">Мошенского </w:t>
      </w:r>
      <w:r>
        <w:rPr>
          <w:sz w:val="28"/>
          <w:szCs w:val="28"/>
        </w:rPr>
        <w:t>муниципального округа:</w:t>
      </w:r>
    </w:p>
    <w:p w14:paraId="44FF1378" w14:textId="77777777" w:rsidR="005016BD" w:rsidRDefault="007271B1">
      <w:pPr>
        <w:widowControl w:val="0"/>
        <w:autoSpaceDE w:val="0"/>
        <w:autoSpaceDN w:val="0"/>
        <w:adjustRightInd w:val="0"/>
        <w:ind w:firstLine="709"/>
        <w:jc w:val="both"/>
        <w:rPr>
          <w:sz w:val="28"/>
          <w:szCs w:val="28"/>
        </w:rPr>
      </w:pPr>
      <w:r>
        <w:rPr>
          <w:sz w:val="28"/>
          <w:szCs w:val="28"/>
        </w:rPr>
        <w:t>1) по инициативе, выдвинутой гражданами Российской Федерации, имеющими право на участие в местном референдуме;</w:t>
      </w:r>
    </w:p>
    <w:p w14:paraId="089AC79A" w14:textId="77777777" w:rsidR="005016BD" w:rsidRDefault="007271B1">
      <w:pPr>
        <w:widowControl w:val="0"/>
        <w:autoSpaceDE w:val="0"/>
        <w:autoSpaceDN w:val="0"/>
        <w:adjustRightInd w:val="0"/>
        <w:ind w:firstLine="709"/>
        <w:jc w:val="both"/>
        <w:rPr>
          <w:sz w:val="28"/>
          <w:szCs w:val="28"/>
        </w:rPr>
      </w:pPr>
      <w:r>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34E80CBA" w14:textId="77777777" w:rsidR="005016BD" w:rsidRDefault="007271B1">
      <w:pPr>
        <w:widowControl w:val="0"/>
        <w:autoSpaceDE w:val="0"/>
        <w:autoSpaceDN w:val="0"/>
        <w:adjustRightInd w:val="0"/>
        <w:ind w:firstLine="709"/>
        <w:jc w:val="both"/>
        <w:rPr>
          <w:sz w:val="28"/>
          <w:szCs w:val="28"/>
        </w:rPr>
      </w:pPr>
      <w:r>
        <w:rPr>
          <w:sz w:val="28"/>
          <w:szCs w:val="28"/>
        </w:rPr>
        <w:t xml:space="preserve">3) по инициативе Думы </w:t>
      </w:r>
      <w:r>
        <w:rPr>
          <w:iCs/>
          <w:sz w:val="28"/>
          <w:szCs w:val="28"/>
        </w:rPr>
        <w:t>Мошенского</w:t>
      </w:r>
      <w:r>
        <w:rPr>
          <w:sz w:val="28"/>
          <w:szCs w:val="28"/>
        </w:rPr>
        <w:t xml:space="preserve"> муниципального округа и Главы Администрации </w:t>
      </w:r>
      <w:r>
        <w:rPr>
          <w:iCs/>
          <w:sz w:val="28"/>
          <w:szCs w:val="28"/>
        </w:rPr>
        <w:t>Мошенского</w:t>
      </w:r>
      <w:r>
        <w:rPr>
          <w:sz w:val="28"/>
          <w:szCs w:val="28"/>
        </w:rPr>
        <w:t xml:space="preserve"> муниципального округа, выдвинутой ими совместно.</w:t>
      </w:r>
    </w:p>
    <w:p w14:paraId="453D14BC" w14:textId="77777777" w:rsidR="005016BD" w:rsidRDefault="007271B1">
      <w:pPr>
        <w:widowControl w:val="0"/>
        <w:autoSpaceDE w:val="0"/>
        <w:autoSpaceDN w:val="0"/>
        <w:adjustRightInd w:val="0"/>
        <w:ind w:firstLine="709"/>
        <w:jc w:val="both"/>
        <w:rPr>
          <w:sz w:val="28"/>
          <w:szCs w:val="28"/>
        </w:rPr>
      </w:pPr>
      <w:r>
        <w:rPr>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ar10" w:history="1">
        <w:r>
          <w:rPr>
            <w:sz w:val="28"/>
            <w:szCs w:val="28"/>
          </w:rPr>
          <w:t>пункте 2 части 3</w:t>
        </w:r>
      </w:hyperlink>
      <w:r>
        <w:rPr>
          <w:sz w:val="28"/>
          <w:szCs w:val="28"/>
        </w:rPr>
        <w:t xml:space="preserve"> настоящей статьи, является сбор подписей в поддержку данной инициативы, количество которых устанавливается областным законом и не может превышать 5 процентов от числа участников референдума, зарегистрированных на территории </w:t>
      </w:r>
      <w:r>
        <w:rPr>
          <w:iCs/>
          <w:sz w:val="28"/>
          <w:szCs w:val="28"/>
        </w:rPr>
        <w:t>Мошенского</w:t>
      </w:r>
      <w:r>
        <w:rPr>
          <w:sz w:val="28"/>
          <w:szCs w:val="28"/>
        </w:rPr>
        <w:t xml:space="preserve"> муниципального округа в соответствии с Федеральным </w:t>
      </w:r>
      <w:hyperlink r:id="rId21" w:history="1">
        <w:r>
          <w:rPr>
            <w:sz w:val="28"/>
            <w:szCs w:val="28"/>
          </w:rPr>
          <w:t>законом</w:t>
        </w:r>
      </w:hyperlink>
      <w:r>
        <w:rPr>
          <w:sz w:val="28"/>
          <w:szCs w:val="28"/>
        </w:rPr>
        <w:t xml:space="preserve">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14:paraId="53514FFB" w14:textId="77777777" w:rsidR="005016BD" w:rsidRDefault="007271B1">
      <w:pPr>
        <w:widowControl w:val="0"/>
        <w:autoSpaceDE w:val="0"/>
        <w:autoSpaceDN w:val="0"/>
        <w:adjustRightInd w:val="0"/>
        <w:ind w:firstLine="709"/>
        <w:jc w:val="both"/>
        <w:rPr>
          <w:sz w:val="28"/>
          <w:szCs w:val="28"/>
        </w:rPr>
      </w:pPr>
      <w:r>
        <w:rPr>
          <w:sz w:val="28"/>
          <w:szCs w:val="28"/>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0" w:history="1">
        <w:r>
          <w:rPr>
            <w:sz w:val="28"/>
            <w:szCs w:val="28"/>
          </w:rPr>
          <w:t>пункте 2 части 3</w:t>
        </w:r>
      </w:hyperlink>
      <w:r>
        <w:rPr>
          <w:sz w:val="28"/>
          <w:szCs w:val="28"/>
        </w:rPr>
        <w:t xml:space="preserve"> настоящей статьи, оформляется в порядке, установленном Федеральным </w:t>
      </w:r>
      <w:hyperlink r:id="rId22" w:history="1">
        <w:r>
          <w:rPr>
            <w:sz w:val="28"/>
            <w:szCs w:val="28"/>
          </w:rPr>
          <w:t>законом</w:t>
        </w:r>
      </w:hyperlink>
      <w:r>
        <w:rPr>
          <w:sz w:val="28"/>
          <w:szCs w:val="28"/>
        </w:rPr>
        <w:t xml:space="preserve"> № 67-ФЗ и принимаемым в соответствии с ним областным законом.</w:t>
      </w:r>
    </w:p>
    <w:p w14:paraId="7176284C" w14:textId="77777777" w:rsidR="005016BD" w:rsidRDefault="007271B1">
      <w:pPr>
        <w:widowControl w:val="0"/>
        <w:autoSpaceDE w:val="0"/>
        <w:autoSpaceDN w:val="0"/>
        <w:adjustRightInd w:val="0"/>
        <w:ind w:firstLine="709"/>
        <w:jc w:val="both"/>
        <w:rPr>
          <w:sz w:val="28"/>
          <w:szCs w:val="28"/>
        </w:rPr>
      </w:pPr>
      <w:r>
        <w:rPr>
          <w:sz w:val="28"/>
          <w:szCs w:val="28"/>
        </w:rPr>
        <w:t xml:space="preserve">Инициатива проведения референдума, выдвинутая совместно Думой </w:t>
      </w:r>
      <w:r>
        <w:rPr>
          <w:iCs/>
          <w:sz w:val="28"/>
          <w:szCs w:val="28"/>
        </w:rPr>
        <w:t>Мошенского</w:t>
      </w:r>
      <w:r>
        <w:rPr>
          <w:sz w:val="28"/>
          <w:szCs w:val="28"/>
        </w:rPr>
        <w:t xml:space="preserve"> муниципального округа и Главой Администрации </w:t>
      </w:r>
      <w:r>
        <w:rPr>
          <w:iCs/>
          <w:sz w:val="28"/>
          <w:szCs w:val="28"/>
        </w:rPr>
        <w:t>Мошенского</w:t>
      </w:r>
      <w:r>
        <w:rPr>
          <w:sz w:val="28"/>
          <w:szCs w:val="28"/>
        </w:rPr>
        <w:t xml:space="preserve"> муниципального округа, оформляется правовыми актами Думы </w:t>
      </w:r>
      <w:r>
        <w:rPr>
          <w:iCs/>
          <w:sz w:val="28"/>
          <w:szCs w:val="28"/>
        </w:rPr>
        <w:t>Мошенского</w:t>
      </w:r>
      <w:r>
        <w:rPr>
          <w:sz w:val="28"/>
          <w:szCs w:val="28"/>
        </w:rPr>
        <w:t xml:space="preserve"> муниципального округа и Администрации </w:t>
      </w:r>
      <w:r>
        <w:rPr>
          <w:iCs/>
          <w:sz w:val="28"/>
          <w:szCs w:val="28"/>
        </w:rPr>
        <w:t>Мошенского</w:t>
      </w:r>
      <w:r>
        <w:rPr>
          <w:sz w:val="28"/>
          <w:szCs w:val="28"/>
        </w:rPr>
        <w:t xml:space="preserve"> муниципального округа.</w:t>
      </w:r>
    </w:p>
    <w:p w14:paraId="5CF4DCD3" w14:textId="77777777" w:rsidR="005016BD" w:rsidRDefault="007271B1">
      <w:pPr>
        <w:widowControl w:val="0"/>
        <w:autoSpaceDE w:val="0"/>
        <w:autoSpaceDN w:val="0"/>
        <w:adjustRightInd w:val="0"/>
        <w:ind w:firstLine="709"/>
        <w:jc w:val="both"/>
        <w:rPr>
          <w:sz w:val="28"/>
          <w:szCs w:val="28"/>
        </w:rPr>
      </w:pPr>
      <w:r>
        <w:rPr>
          <w:sz w:val="28"/>
          <w:szCs w:val="28"/>
        </w:rPr>
        <w:t xml:space="preserve">5. Дума </w:t>
      </w:r>
      <w:r>
        <w:rPr>
          <w:iCs/>
          <w:sz w:val="28"/>
          <w:szCs w:val="28"/>
        </w:rPr>
        <w:t>Мошенского</w:t>
      </w:r>
      <w:r>
        <w:rPr>
          <w:sz w:val="28"/>
          <w:szCs w:val="28"/>
        </w:rPr>
        <w:t xml:space="preserve"> муниципального округа обязана назначить местный референдум в течение 30 дней со дня поступления в Думу </w:t>
      </w:r>
      <w:r>
        <w:rPr>
          <w:iCs/>
          <w:sz w:val="28"/>
          <w:szCs w:val="28"/>
        </w:rPr>
        <w:t>Мошенского</w:t>
      </w:r>
      <w:r>
        <w:rPr>
          <w:sz w:val="28"/>
          <w:szCs w:val="28"/>
        </w:rPr>
        <w:t xml:space="preserve"> муниципального округа документов, на основании которых назначается местный референдум.</w:t>
      </w:r>
    </w:p>
    <w:p w14:paraId="38C8762D" w14:textId="77777777" w:rsidR="005016BD" w:rsidRDefault="007271B1">
      <w:pPr>
        <w:widowControl w:val="0"/>
        <w:autoSpaceDE w:val="0"/>
        <w:autoSpaceDN w:val="0"/>
        <w:adjustRightInd w:val="0"/>
        <w:ind w:firstLine="709"/>
        <w:jc w:val="both"/>
        <w:rPr>
          <w:sz w:val="28"/>
          <w:szCs w:val="28"/>
        </w:rPr>
      </w:pPr>
      <w:r>
        <w:rPr>
          <w:sz w:val="28"/>
          <w:szCs w:val="28"/>
        </w:rPr>
        <w:t xml:space="preserve">В случае, если местный референдум не назначен Думой </w:t>
      </w:r>
      <w:r>
        <w:rPr>
          <w:iCs/>
          <w:sz w:val="28"/>
          <w:szCs w:val="28"/>
        </w:rPr>
        <w:t>Мошенского</w:t>
      </w:r>
      <w:r>
        <w:rPr>
          <w:sz w:val="28"/>
          <w:szCs w:val="28"/>
        </w:rPr>
        <w:t xml:space="preserve"> муниципального округа в установленные сроки, референдум назначается судом на основании обращения граждан, избирательных объединений, Главы </w:t>
      </w:r>
      <w:r>
        <w:rPr>
          <w:iCs/>
          <w:sz w:val="28"/>
          <w:szCs w:val="28"/>
        </w:rPr>
        <w:t>Мошенского</w:t>
      </w:r>
      <w:r>
        <w:rPr>
          <w:sz w:val="28"/>
          <w:szCs w:val="28"/>
        </w:rPr>
        <w:t xml:space="preserve"> муниципального округа, органов государственной власти </w:t>
      </w:r>
      <w:r>
        <w:rPr>
          <w:iCs/>
          <w:sz w:val="28"/>
          <w:szCs w:val="28"/>
        </w:rPr>
        <w:t xml:space="preserve">Новгородской </w:t>
      </w:r>
      <w:r>
        <w:rPr>
          <w:sz w:val="28"/>
          <w:szCs w:val="28"/>
        </w:rPr>
        <w:t xml:space="preserve">области, избирательной комиссии </w:t>
      </w:r>
      <w:r>
        <w:rPr>
          <w:iCs/>
          <w:sz w:val="28"/>
          <w:szCs w:val="28"/>
        </w:rPr>
        <w:t xml:space="preserve">Новгородской </w:t>
      </w:r>
      <w:r>
        <w:rPr>
          <w:sz w:val="28"/>
          <w:szCs w:val="28"/>
        </w:rPr>
        <w:t xml:space="preserve">области или прокурора Мошенского района.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w:t>
      </w:r>
      <w:r>
        <w:rPr>
          <w:iCs/>
          <w:sz w:val="28"/>
          <w:szCs w:val="28"/>
        </w:rPr>
        <w:t xml:space="preserve">Новгородской </w:t>
      </w:r>
      <w:r>
        <w:rPr>
          <w:sz w:val="28"/>
          <w:szCs w:val="28"/>
        </w:rPr>
        <w:t>области или иным органом, на который судом возложено обеспечение проведения местного референдума.</w:t>
      </w:r>
    </w:p>
    <w:p w14:paraId="7D6A68EC" w14:textId="77777777" w:rsidR="005016BD" w:rsidRDefault="007271B1">
      <w:pPr>
        <w:widowControl w:val="0"/>
        <w:autoSpaceDE w:val="0"/>
        <w:autoSpaceDN w:val="0"/>
        <w:adjustRightInd w:val="0"/>
        <w:ind w:firstLine="709"/>
        <w:jc w:val="both"/>
        <w:rPr>
          <w:sz w:val="28"/>
          <w:szCs w:val="28"/>
        </w:rPr>
      </w:pPr>
      <w:r>
        <w:rPr>
          <w:sz w:val="28"/>
          <w:szCs w:val="28"/>
        </w:rPr>
        <w:t xml:space="preserve">6. В местном референдуме имеют право участвовать граждане Российской Федерации, место жительства которых расположено в границах </w:t>
      </w:r>
      <w:r>
        <w:rPr>
          <w:iCs/>
          <w:sz w:val="28"/>
          <w:szCs w:val="28"/>
        </w:rPr>
        <w:t>Мошенского</w:t>
      </w:r>
      <w:r>
        <w:rPr>
          <w:sz w:val="28"/>
          <w:szCs w:val="28"/>
        </w:rPr>
        <w:t xml:space="preserve">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764817FF" w14:textId="77777777" w:rsidR="005016BD" w:rsidRDefault="007271B1">
      <w:pPr>
        <w:widowControl w:val="0"/>
        <w:autoSpaceDE w:val="0"/>
        <w:autoSpaceDN w:val="0"/>
        <w:adjustRightInd w:val="0"/>
        <w:ind w:firstLine="709"/>
        <w:jc w:val="both"/>
        <w:rPr>
          <w:sz w:val="28"/>
          <w:szCs w:val="28"/>
        </w:rPr>
      </w:pPr>
      <w:r>
        <w:rPr>
          <w:sz w:val="28"/>
          <w:szCs w:val="28"/>
        </w:rPr>
        <w:t xml:space="preserve">Итоги голосования и принятое на местном референдуме решение подлежат официальному опубликованию в </w:t>
      </w:r>
      <w:r>
        <w:rPr>
          <w:iCs/>
          <w:sz w:val="28"/>
          <w:szCs w:val="28"/>
        </w:rPr>
        <w:t>бюллетене «Официальный вестник Мошенского муниципального округа»</w:t>
      </w:r>
      <w:r>
        <w:rPr>
          <w:sz w:val="28"/>
          <w:szCs w:val="28"/>
        </w:rPr>
        <w:t>.</w:t>
      </w:r>
    </w:p>
    <w:p w14:paraId="46CD91FD" w14:textId="77777777" w:rsidR="005016BD" w:rsidRDefault="007271B1">
      <w:pPr>
        <w:widowControl w:val="0"/>
        <w:autoSpaceDE w:val="0"/>
        <w:autoSpaceDN w:val="0"/>
        <w:adjustRightInd w:val="0"/>
        <w:ind w:firstLine="709"/>
        <w:jc w:val="both"/>
        <w:rPr>
          <w:sz w:val="28"/>
          <w:szCs w:val="28"/>
        </w:rPr>
      </w:pPr>
      <w:r>
        <w:rPr>
          <w:sz w:val="28"/>
          <w:szCs w:val="28"/>
        </w:rPr>
        <w:t xml:space="preserve">7. Принятое на местном референдуме решение подлежит обязательному исполнению на территории </w:t>
      </w:r>
      <w:r>
        <w:rPr>
          <w:iCs/>
          <w:sz w:val="28"/>
          <w:szCs w:val="28"/>
        </w:rPr>
        <w:t xml:space="preserve">Мошенского </w:t>
      </w:r>
      <w:r>
        <w:rPr>
          <w:sz w:val="28"/>
          <w:szCs w:val="28"/>
        </w:rPr>
        <w:t>муниципального округа и не нуждается в утверждении какими-либо органами государственной власти, их должностными лицами или органами местного самоуправления.</w:t>
      </w:r>
    </w:p>
    <w:p w14:paraId="57667698" w14:textId="77777777" w:rsidR="005016BD" w:rsidRDefault="007271B1">
      <w:pPr>
        <w:widowControl w:val="0"/>
        <w:autoSpaceDE w:val="0"/>
        <w:autoSpaceDN w:val="0"/>
        <w:adjustRightInd w:val="0"/>
        <w:ind w:firstLine="709"/>
        <w:jc w:val="both"/>
        <w:rPr>
          <w:sz w:val="28"/>
          <w:szCs w:val="28"/>
        </w:rPr>
      </w:pPr>
      <w:r>
        <w:rPr>
          <w:sz w:val="28"/>
          <w:szCs w:val="28"/>
        </w:rPr>
        <w:t xml:space="preserve">8. Органы местного самоуправления </w:t>
      </w:r>
      <w:r>
        <w:rPr>
          <w:iCs/>
          <w:sz w:val="28"/>
          <w:szCs w:val="28"/>
        </w:rPr>
        <w:t>Мошенского</w:t>
      </w:r>
      <w:r>
        <w:rPr>
          <w:sz w:val="28"/>
          <w:szCs w:val="28"/>
        </w:rPr>
        <w:t xml:space="preserve">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10E07D56" w14:textId="77777777" w:rsidR="005016BD" w:rsidRDefault="007271B1">
      <w:pPr>
        <w:widowControl w:val="0"/>
        <w:autoSpaceDE w:val="0"/>
        <w:autoSpaceDN w:val="0"/>
        <w:adjustRightInd w:val="0"/>
        <w:ind w:firstLine="709"/>
        <w:jc w:val="both"/>
        <w:rPr>
          <w:sz w:val="28"/>
          <w:szCs w:val="28"/>
        </w:rPr>
      </w:pPr>
      <w:r>
        <w:rPr>
          <w:sz w:val="28"/>
          <w:szCs w:val="28"/>
        </w:rP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w:t>
      </w:r>
      <w:r>
        <w:rPr>
          <w:iCs/>
          <w:sz w:val="28"/>
          <w:szCs w:val="28"/>
        </w:rPr>
        <w:t xml:space="preserve">Мошенского </w:t>
      </w:r>
      <w:r>
        <w:rPr>
          <w:sz w:val="28"/>
          <w:szCs w:val="28"/>
        </w:rPr>
        <w:t>муниципального округа, прокурором, уполномоченными федеральным законом органами государственной власти.</w:t>
      </w:r>
    </w:p>
    <w:p w14:paraId="0F351719" w14:textId="77777777" w:rsidR="005016BD" w:rsidRDefault="007271B1">
      <w:pPr>
        <w:widowControl w:val="0"/>
        <w:autoSpaceDE w:val="0"/>
        <w:autoSpaceDN w:val="0"/>
        <w:adjustRightInd w:val="0"/>
        <w:ind w:firstLine="709"/>
        <w:jc w:val="both"/>
        <w:rPr>
          <w:sz w:val="28"/>
          <w:szCs w:val="28"/>
        </w:rPr>
      </w:pPr>
      <w:r>
        <w:rPr>
          <w:sz w:val="28"/>
          <w:szCs w:val="28"/>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14:paraId="02C3DF2C" w14:textId="77777777" w:rsidR="005016BD" w:rsidRDefault="007271B1">
      <w:pPr>
        <w:widowControl w:val="0"/>
        <w:autoSpaceDE w:val="0"/>
        <w:autoSpaceDN w:val="0"/>
        <w:adjustRightInd w:val="0"/>
        <w:ind w:firstLine="709"/>
        <w:jc w:val="both"/>
        <w:rPr>
          <w:sz w:val="28"/>
          <w:szCs w:val="28"/>
        </w:rPr>
      </w:pPr>
      <w:r>
        <w:rPr>
          <w:sz w:val="28"/>
          <w:szCs w:val="28"/>
        </w:rPr>
        <w:t xml:space="preserve">11. Дума </w:t>
      </w:r>
      <w:r>
        <w:rPr>
          <w:iCs/>
          <w:sz w:val="28"/>
          <w:szCs w:val="28"/>
        </w:rPr>
        <w:t>Мошенского</w:t>
      </w:r>
      <w:r>
        <w:rPr>
          <w:sz w:val="28"/>
          <w:szCs w:val="28"/>
        </w:rPr>
        <w:t xml:space="preserve"> муниципального округа обязана проверить соответствие вопроса, предлагаемого для вынесения на местный референдум, требованиям </w:t>
      </w:r>
      <w:r>
        <w:rPr>
          <w:color w:val="000000"/>
          <w:sz w:val="28"/>
          <w:szCs w:val="28"/>
        </w:rPr>
        <w:t>статьи 5 областного закона от 29.05.2007 №102-ОЗ «О местном референдуме и опросе граждан в Новгородской области»</w:t>
      </w:r>
      <w:r>
        <w:rPr>
          <w:rFonts w:ascii="Arial" w:hAnsi="Arial" w:cs="Arial"/>
          <w:color w:val="000000"/>
          <w:sz w:val="24"/>
          <w:szCs w:val="24"/>
        </w:rPr>
        <w:t xml:space="preserve"> </w:t>
      </w:r>
      <w:r>
        <w:rPr>
          <w:sz w:val="28"/>
          <w:szCs w:val="28"/>
        </w:rPr>
        <w:t>в течение 20 дней со дня поступления ходатайства инициативной группы по проведению местного референдума и приложенных к нему документов.</w:t>
      </w:r>
    </w:p>
    <w:p w14:paraId="2F553A3B" w14:textId="77777777" w:rsidR="005016BD" w:rsidRDefault="007271B1">
      <w:pPr>
        <w:widowControl w:val="0"/>
        <w:autoSpaceDE w:val="0"/>
        <w:autoSpaceDN w:val="0"/>
        <w:adjustRightInd w:val="0"/>
        <w:ind w:firstLine="709"/>
        <w:jc w:val="both"/>
        <w:rPr>
          <w:sz w:val="28"/>
          <w:szCs w:val="28"/>
        </w:rPr>
      </w:pPr>
      <w:r>
        <w:rPr>
          <w:sz w:val="28"/>
          <w:szCs w:val="28"/>
        </w:rPr>
        <w:t xml:space="preserve">12. Если Дума Мошенского  муниципального округа признает, что вопрос, выносимый на местный референдум, отвечает требованиям </w:t>
      </w:r>
      <w:r>
        <w:rPr>
          <w:color w:val="000000"/>
          <w:sz w:val="28"/>
          <w:szCs w:val="28"/>
        </w:rPr>
        <w:t>статьи 5 областного закона от 29.05.2007 №102-ОЗ «О местном референдуме и опросе граждан в Новгородской области»</w:t>
      </w:r>
      <w:r>
        <w:rPr>
          <w:rFonts w:ascii="Arial" w:hAnsi="Arial" w:cs="Arial"/>
          <w:color w:val="000000"/>
          <w:sz w:val="24"/>
          <w:szCs w:val="24"/>
        </w:rPr>
        <w:t xml:space="preserve"> </w:t>
      </w:r>
      <w:r>
        <w:rPr>
          <w:sz w:val="28"/>
          <w:szCs w:val="28"/>
        </w:rPr>
        <w:t>Территориальная</w:t>
      </w:r>
      <w:r>
        <w:rPr>
          <w:i/>
          <w:sz w:val="28"/>
          <w:szCs w:val="28"/>
        </w:rPr>
        <w:t xml:space="preserve"> </w:t>
      </w:r>
      <w:r>
        <w:rPr>
          <w:sz w:val="28"/>
          <w:szCs w:val="28"/>
        </w:rPr>
        <w:t xml:space="preserve">избирательная комиссия Мошенского  района в течение 15 дней со дня признания Думой Мошенского муниципального округа соответствия вопроса, выносимого на местный референдум, требованиям статьи 5 указанного областного закона, осуществляет регистрацию инициативной группы по проведению местного референдума, выдает ей регистрационное свидетельство, а также сообщает об этом в </w:t>
      </w:r>
      <w:r>
        <w:rPr>
          <w:iCs/>
          <w:sz w:val="28"/>
          <w:szCs w:val="28"/>
        </w:rPr>
        <w:t>бюллетене «Официальный вестник Мошенского муниципального округа».</w:t>
      </w:r>
      <w:r>
        <w:rPr>
          <w:sz w:val="28"/>
          <w:szCs w:val="28"/>
        </w:rPr>
        <w:t xml:space="preserve"> Регистрационное свидетельство, которое выдается инициативной группе по проведению местного референдума, действительно с момента его выдачи и до истечения срока подачи жалоб на нарушение права граждан на участие в местном референдуме.</w:t>
      </w:r>
    </w:p>
    <w:p w14:paraId="73A7B975" w14:textId="77777777" w:rsidR="005016BD" w:rsidRDefault="007271B1">
      <w:pPr>
        <w:widowControl w:val="0"/>
        <w:autoSpaceDE w:val="0"/>
        <w:autoSpaceDN w:val="0"/>
        <w:adjustRightInd w:val="0"/>
        <w:ind w:firstLine="709"/>
        <w:jc w:val="both"/>
        <w:rPr>
          <w:sz w:val="28"/>
          <w:szCs w:val="28"/>
        </w:rPr>
      </w:pPr>
      <w:r>
        <w:rPr>
          <w:sz w:val="28"/>
          <w:szCs w:val="28"/>
        </w:rPr>
        <w:t xml:space="preserve">13. Если Дума Мошенского муниципального округа признает, что вопрос, выносимый на местный референдум, не отвечает требованиям </w:t>
      </w:r>
      <w:r>
        <w:rPr>
          <w:color w:val="000000"/>
          <w:sz w:val="28"/>
          <w:szCs w:val="28"/>
        </w:rPr>
        <w:t>статьи 5 областного закона от 29.05.2007 №102-ОЗ «О местном референдуме и опросе граждан в Новгородской области»</w:t>
      </w:r>
      <w:r>
        <w:rPr>
          <w:sz w:val="28"/>
          <w:szCs w:val="28"/>
        </w:rPr>
        <w:t>, Территориальная</w:t>
      </w:r>
      <w:r>
        <w:rPr>
          <w:i/>
          <w:sz w:val="28"/>
          <w:szCs w:val="28"/>
        </w:rPr>
        <w:t xml:space="preserve"> </w:t>
      </w:r>
      <w:r>
        <w:rPr>
          <w:sz w:val="28"/>
          <w:szCs w:val="28"/>
        </w:rPr>
        <w:t>избирательная комиссия Мошенского района отказывает инициативной группе по проведению местного референдума в регистрации и выдает ей решение, в котором указываются основания отказа.</w:t>
      </w:r>
    </w:p>
    <w:p w14:paraId="5AB52230" w14:textId="77777777" w:rsidR="005016BD" w:rsidRDefault="007271B1">
      <w:pPr>
        <w:widowControl w:val="0"/>
        <w:autoSpaceDE w:val="0"/>
        <w:autoSpaceDN w:val="0"/>
        <w:adjustRightInd w:val="0"/>
        <w:ind w:firstLine="709"/>
        <w:jc w:val="both"/>
        <w:rPr>
          <w:sz w:val="28"/>
          <w:szCs w:val="28"/>
        </w:rPr>
      </w:pPr>
      <w:r>
        <w:rPr>
          <w:sz w:val="28"/>
          <w:szCs w:val="28"/>
        </w:rPr>
        <w:t xml:space="preserve">14. Регистрационное свидетельство, форма которого утверждается Избирательной комиссией </w:t>
      </w:r>
      <w:r>
        <w:rPr>
          <w:iCs/>
          <w:sz w:val="28"/>
          <w:szCs w:val="28"/>
        </w:rPr>
        <w:t xml:space="preserve">Новгородской </w:t>
      </w:r>
      <w:r>
        <w:rPr>
          <w:sz w:val="28"/>
          <w:szCs w:val="28"/>
        </w:rPr>
        <w:t xml:space="preserve">области и которое выдается инициативной группе по проведению местного референдума, действительно в течение срока, установленного </w:t>
      </w:r>
      <w:hyperlink w:anchor="Par24" w:history="1">
        <w:r>
          <w:rPr>
            <w:sz w:val="28"/>
            <w:szCs w:val="28"/>
          </w:rPr>
          <w:t>частью 12</w:t>
        </w:r>
      </w:hyperlink>
      <w:r>
        <w:rPr>
          <w:sz w:val="28"/>
          <w:szCs w:val="28"/>
        </w:rPr>
        <w:t xml:space="preserve"> настоящей статьи.</w:t>
      </w:r>
    </w:p>
    <w:p w14:paraId="6E8F8C62" w14:textId="77777777" w:rsidR="005016BD" w:rsidRDefault="005016BD">
      <w:pPr>
        <w:widowControl w:val="0"/>
        <w:autoSpaceDE w:val="0"/>
        <w:autoSpaceDN w:val="0"/>
        <w:adjustRightInd w:val="0"/>
        <w:ind w:firstLine="709"/>
        <w:jc w:val="both"/>
        <w:rPr>
          <w:sz w:val="28"/>
          <w:szCs w:val="28"/>
        </w:rPr>
      </w:pPr>
    </w:p>
    <w:p w14:paraId="3B6A256E"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12. Муниципальные выборы</w:t>
      </w:r>
    </w:p>
    <w:p w14:paraId="6EDCEF59" w14:textId="77777777" w:rsidR="005016BD" w:rsidRDefault="007271B1">
      <w:pPr>
        <w:widowControl w:val="0"/>
        <w:autoSpaceDE w:val="0"/>
        <w:autoSpaceDN w:val="0"/>
        <w:adjustRightInd w:val="0"/>
        <w:ind w:firstLine="709"/>
        <w:jc w:val="both"/>
        <w:rPr>
          <w:sz w:val="28"/>
          <w:szCs w:val="28"/>
        </w:rPr>
      </w:pPr>
      <w:r>
        <w:rPr>
          <w:sz w:val="28"/>
          <w:szCs w:val="28"/>
        </w:rPr>
        <w:t>1. Муниципальные выборы в Мошенского муниципальном округе проводятся в целях избрания депутатов Думы Мошенского муниципального округа на основе всеобщего равного и прямого избирательного права при тайном голосовании.</w:t>
      </w:r>
    </w:p>
    <w:p w14:paraId="2CD71D8C" w14:textId="77777777" w:rsidR="005016BD" w:rsidRDefault="007271B1">
      <w:pPr>
        <w:widowControl w:val="0"/>
        <w:autoSpaceDE w:val="0"/>
        <w:autoSpaceDN w:val="0"/>
        <w:adjustRightInd w:val="0"/>
        <w:ind w:firstLine="709"/>
        <w:jc w:val="both"/>
        <w:rPr>
          <w:sz w:val="28"/>
          <w:szCs w:val="28"/>
        </w:rPr>
      </w:pPr>
      <w:r>
        <w:rPr>
          <w:sz w:val="28"/>
          <w:szCs w:val="28"/>
        </w:rPr>
        <w:t>2. Муниципальные выборы депутатов Думы Мошенского муниципального округа проводятся с применением</w:t>
      </w:r>
      <w:r>
        <w:rPr>
          <w:rFonts w:ascii="Arial" w:hAnsi="Arial" w:cs="Arial"/>
          <w:color w:val="000000"/>
          <w:sz w:val="24"/>
          <w:szCs w:val="24"/>
        </w:rPr>
        <w:t> </w:t>
      </w:r>
      <w:r>
        <w:rPr>
          <w:color w:val="000000"/>
          <w:sz w:val="28"/>
          <w:szCs w:val="28"/>
        </w:rPr>
        <w:t>мажоритарной избирательной системы относительного большинства.</w:t>
      </w:r>
      <w:r>
        <w:rPr>
          <w:sz w:val="28"/>
          <w:szCs w:val="28"/>
        </w:rPr>
        <w:t xml:space="preserve"> </w:t>
      </w:r>
    </w:p>
    <w:p w14:paraId="53955335" w14:textId="77777777" w:rsidR="005016BD" w:rsidRDefault="007271B1">
      <w:pPr>
        <w:widowControl w:val="0"/>
        <w:autoSpaceDE w:val="0"/>
        <w:autoSpaceDN w:val="0"/>
        <w:adjustRightInd w:val="0"/>
        <w:ind w:firstLine="709"/>
        <w:jc w:val="both"/>
        <w:rPr>
          <w:sz w:val="28"/>
          <w:szCs w:val="28"/>
        </w:rPr>
      </w:pPr>
      <w:r>
        <w:rPr>
          <w:sz w:val="28"/>
          <w:szCs w:val="28"/>
        </w:rPr>
        <w:t>3. Муниципальные выборы назначаются Думой Мошенского муниципального округа. Решение о назначении выборов принимается не ранее чем за 90 дней и не позднее чем за 80 дней до дня голосования.</w:t>
      </w:r>
    </w:p>
    <w:p w14:paraId="22A5FFCF" w14:textId="77777777" w:rsidR="005016BD" w:rsidRDefault="007271B1">
      <w:pPr>
        <w:widowControl w:val="0"/>
        <w:autoSpaceDE w:val="0"/>
        <w:autoSpaceDN w:val="0"/>
        <w:adjustRightInd w:val="0"/>
        <w:ind w:firstLine="709"/>
        <w:jc w:val="both"/>
        <w:rPr>
          <w:sz w:val="28"/>
          <w:szCs w:val="28"/>
        </w:rPr>
      </w:pPr>
      <w:r>
        <w:rPr>
          <w:sz w:val="28"/>
          <w:szCs w:val="28"/>
        </w:rPr>
        <w:t xml:space="preserve">В случаях, установленных Федеральным </w:t>
      </w:r>
      <w:hyperlink r:id="rId23" w:history="1">
        <w:r>
          <w:rPr>
            <w:sz w:val="28"/>
            <w:szCs w:val="28"/>
          </w:rPr>
          <w:t>законом</w:t>
        </w:r>
      </w:hyperlink>
      <w:r>
        <w:rPr>
          <w:sz w:val="28"/>
          <w:szCs w:val="28"/>
        </w:rPr>
        <w:t xml:space="preserve"> № 67-ФЗ, муниципальные выборы назначаются </w:t>
      </w:r>
      <w:r>
        <w:rPr>
          <w:color w:val="000000"/>
          <w:sz w:val="28"/>
          <w:szCs w:val="28"/>
        </w:rPr>
        <w:t>Территориальной избирательной комиссией Мошенского района</w:t>
      </w:r>
      <w:r>
        <w:rPr>
          <w:rFonts w:ascii="Arial" w:hAnsi="Arial" w:cs="Arial"/>
          <w:color w:val="000000"/>
          <w:sz w:val="24"/>
          <w:szCs w:val="24"/>
        </w:rPr>
        <w:t> </w:t>
      </w:r>
      <w:r>
        <w:rPr>
          <w:sz w:val="28"/>
          <w:szCs w:val="28"/>
        </w:rPr>
        <w:t>или судом.</w:t>
      </w:r>
    </w:p>
    <w:p w14:paraId="55535CB9" w14:textId="77777777" w:rsidR="005016BD" w:rsidRDefault="007271B1">
      <w:pPr>
        <w:widowControl w:val="0"/>
        <w:autoSpaceDE w:val="0"/>
        <w:autoSpaceDN w:val="0"/>
        <w:adjustRightInd w:val="0"/>
        <w:ind w:firstLine="709"/>
        <w:jc w:val="both"/>
        <w:rPr>
          <w:sz w:val="28"/>
          <w:szCs w:val="28"/>
        </w:rPr>
      </w:pPr>
      <w:r>
        <w:rPr>
          <w:sz w:val="28"/>
          <w:szCs w:val="28"/>
        </w:rPr>
        <w:t>Днем голосования на муниципальных выборах депутатов Думы Мошенского муниципального округа является второе воскресенье сентября года, в котором истекает срок полномочий Думы Мошенского муниципального округа, за исключением случаев, предусмотренных Федеральным законом № 67-ФЗ.</w:t>
      </w:r>
    </w:p>
    <w:p w14:paraId="7A190BB5" w14:textId="77777777" w:rsidR="005016BD" w:rsidRDefault="007271B1">
      <w:pPr>
        <w:widowControl w:val="0"/>
        <w:autoSpaceDE w:val="0"/>
        <w:autoSpaceDN w:val="0"/>
        <w:adjustRightInd w:val="0"/>
        <w:ind w:firstLine="709"/>
        <w:jc w:val="both"/>
        <w:rPr>
          <w:sz w:val="28"/>
          <w:szCs w:val="28"/>
        </w:rPr>
      </w:pPr>
      <w:r>
        <w:rPr>
          <w:sz w:val="28"/>
          <w:szCs w:val="28"/>
        </w:rPr>
        <w:t>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14:paraId="2DE30B2D" w14:textId="77777777" w:rsidR="005016BD" w:rsidRDefault="007271B1">
      <w:pPr>
        <w:widowControl w:val="0"/>
        <w:autoSpaceDE w:val="0"/>
        <w:autoSpaceDN w:val="0"/>
        <w:adjustRightInd w:val="0"/>
        <w:ind w:firstLine="709"/>
        <w:jc w:val="both"/>
        <w:rPr>
          <w:sz w:val="28"/>
          <w:szCs w:val="28"/>
        </w:rPr>
      </w:pPr>
      <w:r>
        <w:rPr>
          <w:sz w:val="28"/>
          <w:szCs w:val="28"/>
        </w:rPr>
        <w:t xml:space="preserve">4. Гарантии избирательных прав граждан при проведении муниципальных выборов депутатов Думы Мошенского муниципального округа, порядок назначения, подготовки, проведения, установления итогов и определения результатов муниципальных выборов устанавливаются Федеральным </w:t>
      </w:r>
      <w:hyperlink r:id="rId24" w:history="1">
        <w:r>
          <w:rPr>
            <w:sz w:val="28"/>
            <w:szCs w:val="28"/>
          </w:rPr>
          <w:t>законом</w:t>
        </w:r>
      </w:hyperlink>
      <w:r>
        <w:rPr>
          <w:sz w:val="28"/>
          <w:szCs w:val="28"/>
        </w:rPr>
        <w:t xml:space="preserve"> № 67-ФЗ и принимаемым в соответствии с ним областным законом.</w:t>
      </w:r>
    </w:p>
    <w:p w14:paraId="7A3090E4" w14:textId="77777777" w:rsidR="005016BD" w:rsidRDefault="007271B1">
      <w:pPr>
        <w:widowControl w:val="0"/>
        <w:autoSpaceDE w:val="0"/>
        <w:autoSpaceDN w:val="0"/>
        <w:adjustRightInd w:val="0"/>
        <w:ind w:firstLine="709"/>
        <w:jc w:val="both"/>
        <w:rPr>
          <w:sz w:val="28"/>
          <w:szCs w:val="28"/>
        </w:rPr>
      </w:pPr>
      <w:r>
        <w:rPr>
          <w:sz w:val="28"/>
          <w:szCs w:val="28"/>
        </w:rPr>
        <w:t>5. Итоги муниципальных выборов подлежат официальному опубликованию</w:t>
      </w:r>
      <w:r>
        <w:rPr>
          <w:rFonts w:ascii="Arial" w:hAnsi="Arial" w:cs="Arial"/>
          <w:sz w:val="24"/>
          <w:szCs w:val="24"/>
        </w:rPr>
        <w:t xml:space="preserve"> </w:t>
      </w:r>
      <w:r>
        <w:rPr>
          <w:sz w:val="28"/>
          <w:szCs w:val="28"/>
        </w:rPr>
        <w:t xml:space="preserve">в </w:t>
      </w:r>
      <w:r>
        <w:rPr>
          <w:iCs/>
          <w:sz w:val="28"/>
          <w:szCs w:val="28"/>
        </w:rPr>
        <w:t>бюллетене «Официальный вестник Мошенского муниципального округа».</w:t>
      </w:r>
    </w:p>
    <w:p w14:paraId="05FCDC2F"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13. Сход граждан</w:t>
      </w:r>
    </w:p>
    <w:p w14:paraId="64F55AB6" w14:textId="77777777" w:rsidR="005016BD" w:rsidRDefault="007271B1">
      <w:pPr>
        <w:widowControl w:val="0"/>
        <w:autoSpaceDE w:val="0"/>
        <w:autoSpaceDN w:val="0"/>
        <w:adjustRightInd w:val="0"/>
        <w:ind w:firstLine="709"/>
        <w:jc w:val="both"/>
        <w:rPr>
          <w:sz w:val="28"/>
          <w:szCs w:val="28"/>
        </w:rPr>
      </w:pPr>
      <w:r>
        <w:rPr>
          <w:sz w:val="28"/>
          <w:szCs w:val="28"/>
        </w:rPr>
        <w:t>1. Сход граждан может проводиться:</w:t>
      </w:r>
    </w:p>
    <w:p w14:paraId="33A5F181" w14:textId="77777777" w:rsidR="005016BD" w:rsidRDefault="007271B1">
      <w:pPr>
        <w:widowControl w:val="0"/>
        <w:autoSpaceDE w:val="0"/>
        <w:autoSpaceDN w:val="0"/>
        <w:adjustRightInd w:val="0"/>
        <w:ind w:firstLine="709"/>
        <w:jc w:val="both"/>
        <w:rPr>
          <w:sz w:val="28"/>
          <w:szCs w:val="28"/>
        </w:rPr>
      </w:pPr>
      <w:r>
        <w:rPr>
          <w:sz w:val="28"/>
          <w:szCs w:val="28"/>
        </w:rPr>
        <w:t>1) в населенном пункте, входящем в состав Мошенского муниципального округа, по вопросу введения и использования средств самообложения граждан на территории данного населенного пункта;</w:t>
      </w:r>
    </w:p>
    <w:p w14:paraId="179F6B36" w14:textId="77777777" w:rsidR="005016BD" w:rsidRDefault="007271B1">
      <w:pPr>
        <w:widowControl w:val="0"/>
        <w:autoSpaceDE w:val="0"/>
        <w:autoSpaceDN w:val="0"/>
        <w:adjustRightInd w:val="0"/>
        <w:ind w:firstLine="709"/>
        <w:jc w:val="both"/>
        <w:rPr>
          <w:sz w:val="28"/>
          <w:szCs w:val="28"/>
        </w:rPr>
      </w:pPr>
      <w:r>
        <w:rPr>
          <w:sz w:val="28"/>
          <w:szCs w:val="28"/>
        </w:rPr>
        <w:t>2) в соответствии с областным законом на части территории населенного пункта, входящего в состав Мошенского муниципального округа по вопросу введения и использования средств самообложения граждан на данной части территории населенного пункта;</w:t>
      </w:r>
    </w:p>
    <w:p w14:paraId="7BF9844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на территории Мошенского муниципального округа или на части его территории по вопросу выявления мнения граждан о поддержке инициативного проекта.</w:t>
      </w:r>
    </w:p>
    <w:p w14:paraId="2E5543B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Сход граждан может созываться Главой Мошенского муниципального округа либо Думой Мошенского муниципального округа, в том числе по инициативе группы жителей соответствующей части территории населенного пункта численностью не менее 10 человек.</w:t>
      </w:r>
    </w:p>
    <w:p w14:paraId="5BE10F0C" w14:textId="77777777" w:rsidR="005016BD" w:rsidRDefault="007271B1">
      <w:pPr>
        <w:numPr>
          <w:ilvl w:val="0"/>
          <w:numId w:val="2"/>
        </w:numPr>
        <w:ind w:left="0" w:firstLine="709"/>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Проведение схода граждан обеспечивается Главой Мошенского муниципального округа.</w:t>
      </w:r>
    </w:p>
    <w:p w14:paraId="4E0E92EB" w14:textId="4B07809D" w:rsidR="005016BD" w:rsidRDefault="007271B1">
      <w:pPr>
        <w:ind w:left="-15" w:right="79" w:firstLine="698"/>
        <w:jc w:val="both"/>
        <w:rPr>
          <w:color w:val="000000"/>
          <w:sz w:val="28"/>
          <w:szCs w:val="22"/>
          <w:highlight w:val="yellow"/>
        </w:rPr>
      </w:pPr>
      <w:r>
        <w:rPr>
          <w:rFonts w:ascii="PT Astra Serif" w:eastAsiaTheme="minorHAnsi" w:hAnsi="PT Astra Serif"/>
          <w:color w:val="000000" w:themeColor="text1"/>
          <w:sz w:val="28"/>
          <w:szCs w:val="28"/>
          <w:highlight w:val="yellow"/>
          <w:lang w:eastAsia="en-US"/>
        </w:rPr>
        <w:t>3.</w:t>
      </w:r>
      <w:r>
        <w:rPr>
          <w:color w:val="000000"/>
          <w:sz w:val="28"/>
          <w:szCs w:val="22"/>
          <w:highlight w:val="yellow"/>
        </w:rPr>
        <w:t xml:space="preserve"> Информация о проведение схода граждан подлежит опубликованию</w:t>
      </w:r>
      <w:r>
        <w:rPr>
          <w:sz w:val="28"/>
          <w:szCs w:val="28"/>
        </w:rPr>
        <w:t xml:space="preserve"> в </w:t>
      </w:r>
      <w:r>
        <w:rPr>
          <w:iCs/>
          <w:sz w:val="28"/>
          <w:szCs w:val="28"/>
        </w:rPr>
        <w:t>бюллетене «Официальный вестник Мошенского муниципального округа»</w:t>
      </w:r>
      <w:r>
        <w:rPr>
          <w:color w:val="000000"/>
          <w:sz w:val="28"/>
          <w:szCs w:val="22"/>
          <w:highlight w:val="yellow"/>
        </w:rPr>
        <w:t xml:space="preserve">  и размещению </w:t>
      </w:r>
      <w:r>
        <w:rPr>
          <w:sz w:val="28"/>
          <w:highlight w:val="yellow"/>
        </w:rPr>
        <w:t>на официальном сайте Мошенского муниципального округа в информационно- телекоммуникационной сети Интернет</w:t>
      </w:r>
      <w:r>
        <w:rPr>
          <w:color w:val="000000"/>
          <w:sz w:val="28"/>
          <w:szCs w:val="22"/>
          <w:highlight w:val="yellow"/>
        </w:rPr>
        <w:t xml:space="preserve"> в течение трех рабочих дней со дня внесения </w:t>
      </w:r>
      <w:r w:rsidR="00DD5149">
        <w:rPr>
          <w:color w:val="000000"/>
          <w:sz w:val="28"/>
          <w:szCs w:val="22"/>
          <w:highlight w:val="yellow"/>
        </w:rPr>
        <w:t>проекта муниципального</w:t>
      </w:r>
      <w:r>
        <w:rPr>
          <w:color w:val="000000"/>
          <w:sz w:val="28"/>
          <w:szCs w:val="22"/>
          <w:highlight w:val="yellow"/>
        </w:rPr>
        <w:t xml:space="preserve"> </w:t>
      </w:r>
      <w:r w:rsidR="00DD5149">
        <w:rPr>
          <w:color w:val="000000"/>
          <w:sz w:val="28"/>
          <w:szCs w:val="22"/>
          <w:highlight w:val="yellow"/>
        </w:rPr>
        <w:t xml:space="preserve">правового акта, </w:t>
      </w:r>
      <w:r>
        <w:rPr>
          <w:color w:val="000000"/>
          <w:sz w:val="28"/>
          <w:szCs w:val="22"/>
          <w:highlight w:val="yellow"/>
        </w:rPr>
        <w:t>и</w:t>
      </w:r>
      <w:r w:rsidR="00DD5149">
        <w:rPr>
          <w:color w:val="000000"/>
          <w:sz w:val="28"/>
          <w:szCs w:val="22"/>
          <w:highlight w:val="yellow"/>
        </w:rPr>
        <w:t>нициативного проекта и</w:t>
      </w:r>
      <w:r>
        <w:rPr>
          <w:color w:val="000000"/>
          <w:sz w:val="28"/>
          <w:szCs w:val="22"/>
          <w:highlight w:val="yellow"/>
        </w:rPr>
        <w:t xml:space="preserve"> должна содержать сведения, указанные в части 4 статьи 49  </w:t>
      </w:r>
      <w:r>
        <w:rPr>
          <w:sz w:val="28"/>
          <w:szCs w:val="28"/>
          <w:highlight w:val="yellow"/>
        </w:rPr>
        <w:t xml:space="preserve">Федерального закона от 20 марта 2025 года №33-ФЗ "Об общих принципах организации местного самоуправления в единой системе публичной власти", </w:t>
      </w:r>
      <w:r>
        <w:rPr>
          <w:color w:val="000000"/>
          <w:sz w:val="28"/>
          <w:szCs w:val="22"/>
          <w:highlight w:val="yellow"/>
        </w:rPr>
        <w:t xml:space="preserve">а также об инициаторах проекта.  </w:t>
      </w:r>
    </w:p>
    <w:p w14:paraId="20272421" w14:textId="77777777" w:rsidR="005016BD" w:rsidRDefault="007271B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highlight w:val="yellow"/>
        </w:rPr>
        <w:t xml:space="preserve">Одновременно граждане информируются о возможности представления в </w:t>
      </w:r>
      <w:r>
        <w:rPr>
          <w:rFonts w:ascii="Times New Roman" w:hAnsi="Times New Roman" w:cs="Times New Roman"/>
          <w:color w:val="000000"/>
          <w:sz w:val="28"/>
          <w:szCs w:val="28"/>
          <w:highlight w:val="yellow"/>
        </w:rPr>
        <w:t xml:space="preserve">Администрацию Мошенского муниципального округа </w:t>
      </w:r>
      <w:r>
        <w:rPr>
          <w:rFonts w:ascii="Times New Roman" w:hAnsi="Times New Roman" w:cs="Times New Roman"/>
          <w:sz w:val="28"/>
          <w:szCs w:val="28"/>
          <w:highlight w:val="yellow"/>
        </w:rPr>
        <w:t>своих замечаний и предложений по инициативному проекту менее чем за пять рабочих дней до</w:t>
      </w:r>
      <w:r>
        <w:rPr>
          <w:rFonts w:ascii="Times New Roman" w:hAnsi="Times New Roman" w:cs="Times New Roman"/>
          <w:color w:val="000000"/>
          <w:sz w:val="28"/>
          <w:szCs w:val="28"/>
          <w:highlight w:val="yellow"/>
        </w:rPr>
        <w:t xml:space="preserve"> дня проведения собрания</w:t>
      </w:r>
      <w:r>
        <w:rPr>
          <w:rFonts w:ascii="Times New Roman" w:hAnsi="Times New Roman" w:cs="Times New Roman"/>
          <w:sz w:val="28"/>
          <w:szCs w:val="28"/>
          <w:highlight w:val="yellow"/>
        </w:rPr>
        <w:t>. Свои замечания и предложения вправе направлять жители Мошенского муниципального округа, достигшие восемнадцатилетнего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p w14:paraId="039AA571" w14:textId="77777777" w:rsidR="005016BD" w:rsidRDefault="005016BD">
      <w:pPr>
        <w:ind w:firstLine="540"/>
        <w:jc w:val="both"/>
        <w:rPr>
          <w:rFonts w:ascii="PT Astra Serif" w:eastAsiaTheme="minorHAnsi" w:hAnsi="PT Astra Serif"/>
          <w:color w:val="000000" w:themeColor="text1"/>
          <w:sz w:val="28"/>
          <w:szCs w:val="28"/>
          <w:lang w:eastAsia="en-US"/>
        </w:rPr>
      </w:pPr>
    </w:p>
    <w:p w14:paraId="640B36D5" w14:textId="77777777" w:rsidR="005016BD" w:rsidRDefault="007271B1">
      <w:pPr>
        <w:ind w:firstLine="540"/>
        <w:rPr>
          <w:rFonts w:ascii="PT Astra Serif" w:eastAsiaTheme="minorHAnsi" w:hAnsi="PT Astra Serif"/>
          <w:i/>
          <w:color w:val="000000" w:themeColor="text1"/>
          <w:sz w:val="28"/>
          <w:szCs w:val="28"/>
          <w:lang w:eastAsia="en-US"/>
        </w:rPr>
      </w:pPr>
      <w:r>
        <w:rPr>
          <w:rFonts w:ascii="PT Astra Serif" w:eastAsiaTheme="minorHAnsi" w:hAnsi="PT Astra Serif"/>
          <w:i/>
          <w:color w:val="FF0000"/>
          <w:sz w:val="28"/>
          <w:szCs w:val="28"/>
          <w:highlight w:val="yellow"/>
          <w:lang w:eastAsia="en-US"/>
        </w:rPr>
        <w:t xml:space="preserve">3. </w:t>
      </w:r>
      <w:r>
        <w:rPr>
          <w:rFonts w:ascii="PT Astra Serif" w:eastAsiaTheme="minorHAnsi" w:hAnsi="PT Astra Serif"/>
          <w:b/>
          <w:i/>
          <w:color w:val="FF0000"/>
          <w:sz w:val="28"/>
          <w:szCs w:val="28"/>
          <w:highlight w:val="yellow"/>
          <w:lang w:eastAsia="en-US"/>
        </w:rPr>
        <w:t>Необходимо определить в Уставе</w:t>
      </w:r>
      <w:r>
        <w:rPr>
          <w:rFonts w:ascii="PT Astra Serif" w:eastAsiaTheme="minorHAnsi" w:hAnsi="PT Astra Serif"/>
          <w:i/>
          <w:color w:val="FF0000"/>
          <w:sz w:val="28"/>
          <w:szCs w:val="28"/>
          <w:highlight w:val="yellow"/>
          <w:lang w:eastAsia="en-US"/>
        </w:rPr>
        <w:t xml:space="preserve"> порядок организации и проведения схода граждан, предусматривающий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___________________ муниципального округа в сходе граждан</w:t>
      </w:r>
      <w:r>
        <w:rPr>
          <w:rFonts w:ascii="PT Astra Serif" w:eastAsiaTheme="minorHAnsi" w:hAnsi="PT Astra Serif"/>
          <w:i/>
          <w:color w:val="000000" w:themeColor="text1"/>
          <w:sz w:val="28"/>
          <w:szCs w:val="28"/>
          <w:highlight w:val="yellow"/>
          <w:lang w:eastAsia="en-US"/>
        </w:rPr>
        <w:t>.</w:t>
      </w:r>
    </w:p>
    <w:p w14:paraId="1D43681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Критерии определения границ части территории населенного пункта, входящего в состав территории Мошенского муниципального округа,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14:paraId="3DFD049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2EA6AEB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14:paraId="4B8A48E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Решение схода граждан считается принятым, если за него проголосовало более половины участников схода граждан.</w:t>
      </w:r>
    </w:p>
    <w:p w14:paraId="131A866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w:t>
      </w:r>
    </w:p>
    <w:p w14:paraId="7BA2ECC4"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Решения, принятые на сходе граждан, подлежат официальному опубликованию.</w:t>
      </w:r>
    </w:p>
    <w:p w14:paraId="346202C1" w14:textId="77777777" w:rsidR="005016BD" w:rsidRDefault="005016BD">
      <w:pPr>
        <w:rPr>
          <w:rFonts w:ascii="PT Astra Serif" w:eastAsiaTheme="minorHAnsi" w:hAnsi="PT Astra Serif"/>
          <w:color w:val="000000" w:themeColor="text1"/>
          <w:sz w:val="28"/>
          <w:szCs w:val="28"/>
          <w:lang w:eastAsia="en-US"/>
        </w:rPr>
      </w:pPr>
    </w:p>
    <w:p w14:paraId="29932639"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14. Инициативные проекты</w:t>
      </w:r>
    </w:p>
    <w:p w14:paraId="39395655" w14:textId="77777777" w:rsidR="005016BD" w:rsidRDefault="007271B1">
      <w:pPr>
        <w:widowControl w:val="0"/>
        <w:autoSpaceDE w:val="0"/>
        <w:autoSpaceDN w:val="0"/>
        <w:adjustRightInd w:val="0"/>
        <w:ind w:firstLine="709"/>
        <w:jc w:val="both"/>
        <w:rPr>
          <w:sz w:val="28"/>
          <w:szCs w:val="28"/>
        </w:rPr>
      </w:pPr>
      <w:r>
        <w:rPr>
          <w:sz w:val="28"/>
          <w:szCs w:val="28"/>
        </w:rPr>
        <w:t xml:space="preserve">1. В целях реализации мероприятий, имеющих приоритетное значение для жителей Мошенского муниципального округа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Мошенского муниципального округа, в том числе через территориальных орган Администрации Мошенского муниципального округа может быть внесен инициативный проект. </w:t>
      </w:r>
    </w:p>
    <w:p w14:paraId="3F25443D" w14:textId="77777777" w:rsidR="005016BD" w:rsidRDefault="007271B1">
      <w:pPr>
        <w:widowControl w:val="0"/>
        <w:autoSpaceDE w:val="0"/>
        <w:autoSpaceDN w:val="0"/>
        <w:adjustRightInd w:val="0"/>
        <w:ind w:firstLine="709"/>
        <w:jc w:val="both"/>
        <w:rPr>
          <w:sz w:val="28"/>
          <w:szCs w:val="28"/>
        </w:rPr>
      </w:pPr>
      <w:r>
        <w:rPr>
          <w:sz w:val="28"/>
          <w:szCs w:val="28"/>
        </w:rPr>
        <w:t>2.Порядок определения части территории Мошенского муниципального округа, на которой могут реализовываться инициативные проекты, устанавливается нормативным правовым актом Думы Мошенского муниципального округа.</w:t>
      </w:r>
    </w:p>
    <w:p w14:paraId="13B7C063" w14:textId="77777777" w:rsidR="005016BD" w:rsidRDefault="007271B1">
      <w:pPr>
        <w:widowControl w:val="0"/>
        <w:autoSpaceDE w:val="0"/>
        <w:autoSpaceDN w:val="0"/>
        <w:adjustRightInd w:val="0"/>
        <w:ind w:firstLine="709"/>
        <w:jc w:val="both"/>
        <w:rPr>
          <w:sz w:val="28"/>
          <w:szCs w:val="28"/>
        </w:rPr>
      </w:pPr>
      <w:r>
        <w:rPr>
          <w:sz w:val="28"/>
          <w:szCs w:val="28"/>
        </w:rPr>
        <w:t>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Мошенского муниципального округа,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Думы Мошенского муниципального округа. Право выступить инициатором проекта в соответствии с нормативным правовым актом Думы Мошенского муниципального округа может быть предоставлено также иным лицам, осуществляющим деятельность на территории Мошенского муниципального округа.</w:t>
      </w:r>
    </w:p>
    <w:p w14:paraId="0B5C62D8" w14:textId="77777777" w:rsidR="005016BD" w:rsidRDefault="007271B1">
      <w:pPr>
        <w:widowControl w:val="0"/>
        <w:autoSpaceDE w:val="0"/>
        <w:autoSpaceDN w:val="0"/>
        <w:adjustRightInd w:val="0"/>
        <w:ind w:firstLine="709"/>
        <w:jc w:val="both"/>
        <w:rPr>
          <w:sz w:val="28"/>
          <w:szCs w:val="28"/>
        </w:rPr>
      </w:pPr>
      <w:r>
        <w:rPr>
          <w:sz w:val="28"/>
          <w:szCs w:val="28"/>
        </w:rPr>
        <w:t>4. Инициативный проект должен содержать следующие сведения:</w:t>
      </w:r>
    </w:p>
    <w:p w14:paraId="7248B9E1" w14:textId="77777777" w:rsidR="005016BD" w:rsidRDefault="007271B1">
      <w:pPr>
        <w:widowControl w:val="0"/>
        <w:autoSpaceDE w:val="0"/>
        <w:autoSpaceDN w:val="0"/>
        <w:adjustRightInd w:val="0"/>
        <w:ind w:firstLine="709"/>
        <w:jc w:val="both"/>
        <w:rPr>
          <w:sz w:val="28"/>
          <w:szCs w:val="28"/>
        </w:rPr>
      </w:pPr>
      <w:r>
        <w:rPr>
          <w:sz w:val="28"/>
          <w:szCs w:val="28"/>
        </w:rPr>
        <w:t>1) описание проблемы, решение которой имеет приоритетное значение для жителей Мошенского муниципального округа или его части;</w:t>
      </w:r>
    </w:p>
    <w:p w14:paraId="6B0FDC87" w14:textId="77777777" w:rsidR="005016BD" w:rsidRDefault="007271B1">
      <w:pPr>
        <w:widowControl w:val="0"/>
        <w:autoSpaceDE w:val="0"/>
        <w:autoSpaceDN w:val="0"/>
        <w:adjustRightInd w:val="0"/>
        <w:ind w:firstLine="709"/>
        <w:jc w:val="both"/>
        <w:rPr>
          <w:sz w:val="28"/>
          <w:szCs w:val="28"/>
        </w:rPr>
      </w:pPr>
      <w:r>
        <w:rPr>
          <w:sz w:val="28"/>
          <w:szCs w:val="28"/>
        </w:rPr>
        <w:t>2) обоснование предложений по решению указанной проблемы;</w:t>
      </w:r>
    </w:p>
    <w:p w14:paraId="5A8C278B" w14:textId="77777777" w:rsidR="005016BD" w:rsidRDefault="007271B1">
      <w:pPr>
        <w:widowControl w:val="0"/>
        <w:autoSpaceDE w:val="0"/>
        <w:autoSpaceDN w:val="0"/>
        <w:adjustRightInd w:val="0"/>
        <w:ind w:firstLine="709"/>
        <w:jc w:val="both"/>
        <w:rPr>
          <w:sz w:val="28"/>
          <w:szCs w:val="28"/>
        </w:rPr>
      </w:pPr>
      <w:r>
        <w:rPr>
          <w:sz w:val="28"/>
          <w:szCs w:val="28"/>
        </w:rPr>
        <w:t>3) описание ожидаемого результата (ожидаемых результатов) реализации инициативного проекта;</w:t>
      </w:r>
    </w:p>
    <w:p w14:paraId="4DD5ED1E" w14:textId="77777777" w:rsidR="005016BD" w:rsidRDefault="007271B1">
      <w:pPr>
        <w:widowControl w:val="0"/>
        <w:autoSpaceDE w:val="0"/>
        <w:autoSpaceDN w:val="0"/>
        <w:adjustRightInd w:val="0"/>
        <w:ind w:firstLine="709"/>
        <w:jc w:val="both"/>
        <w:rPr>
          <w:sz w:val="28"/>
          <w:szCs w:val="28"/>
        </w:rPr>
      </w:pPr>
      <w:r>
        <w:rPr>
          <w:sz w:val="28"/>
          <w:szCs w:val="28"/>
        </w:rPr>
        <w:t>4) предварительный расчет необходимых расходов на реализацию инициативного проекта;</w:t>
      </w:r>
    </w:p>
    <w:p w14:paraId="22F667C6" w14:textId="77777777" w:rsidR="005016BD" w:rsidRDefault="007271B1">
      <w:pPr>
        <w:widowControl w:val="0"/>
        <w:autoSpaceDE w:val="0"/>
        <w:autoSpaceDN w:val="0"/>
        <w:adjustRightInd w:val="0"/>
        <w:ind w:firstLine="709"/>
        <w:jc w:val="both"/>
        <w:rPr>
          <w:sz w:val="28"/>
          <w:szCs w:val="28"/>
        </w:rPr>
      </w:pPr>
      <w:r>
        <w:rPr>
          <w:sz w:val="28"/>
          <w:szCs w:val="28"/>
        </w:rPr>
        <w:t>5) планируемые сроки реализации инициативного проекта;</w:t>
      </w:r>
    </w:p>
    <w:p w14:paraId="61F7E288" w14:textId="77777777" w:rsidR="005016BD" w:rsidRDefault="007271B1">
      <w:pPr>
        <w:widowControl w:val="0"/>
        <w:autoSpaceDE w:val="0"/>
        <w:autoSpaceDN w:val="0"/>
        <w:adjustRightInd w:val="0"/>
        <w:ind w:firstLine="709"/>
        <w:jc w:val="both"/>
        <w:rPr>
          <w:sz w:val="28"/>
          <w:szCs w:val="28"/>
        </w:rPr>
      </w:pPr>
      <w:r>
        <w:rPr>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14:paraId="7DBA5FCF" w14:textId="77777777" w:rsidR="005016BD" w:rsidRDefault="007271B1">
      <w:pPr>
        <w:widowControl w:val="0"/>
        <w:autoSpaceDE w:val="0"/>
        <w:autoSpaceDN w:val="0"/>
        <w:adjustRightInd w:val="0"/>
        <w:ind w:firstLine="709"/>
        <w:jc w:val="both"/>
        <w:rPr>
          <w:sz w:val="28"/>
          <w:szCs w:val="28"/>
        </w:rPr>
      </w:pPr>
      <w:r>
        <w:rPr>
          <w:sz w:val="28"/>
          <w:szCs w:val="28"/>
        </w:rPr>
        <w:t>7) указание на объем средств бюджета Мошенского муниципального округа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71FA7152" w14:textId="77777777" w:rsidR="005016BD" w:rsidRDefault="007271B1">
      <w:pPr>
        <w:widowControl w:val="0"/>
        <w:autoSpaceDE w:val="0"/>
        <w:autoSpaceDN w:val="0"/>
        <w:adjustRightInd w:val="0"/>
        <w:ind w:firstLine="709"/>
        <w:jc w:val="both"/>
        <w:rPr>
          <w:sz w:val="28"/>
          <w:szCs w:val="28"/>
        </w:rPr>
      </w:pPr>
      <w:r>
        <w:rPr>
          <w:sz w:val="28"/>
          <w:szCs w:val="28"/>
        </w:rPr>
        <w:t>8) указание на территорию Мошенского муниципального округа или его часть, в границах которой будет реализовываться инициативный проект, в соответствии с порядком, установленным нормативным правовым актом Думы Мошенского муниципального округа;</w:t>
      </w:r>
    </w:p>
    <w:p w14:paraId="2FDA5100" w14:textId="77777777" w:rsidR="005016BD" w:rsidRDefault="007271B1">
      <w:pPr>
        <w:widowControl w:val="0"/>
        <w:autoSpaceDE w:val="0"/>
        <w:autoSpaceDN w:val="0"/>
        <w:adjustRightInd w:val="0"/>
        <w:ind w:firstLine="709"/>
        <w:jc w:val="both"/>
        <w:rPr>
          <w:sz w:val="28"/>
          <w:szCs w:val="28"/>
        </w:rPr>
      </w:pPr>
      <w:r>
        <w:rPr>
          <w:sz w:val="28"/>
          <w:szCs w:val="28"/>
        </w:rPr>
        <w:t>9) иные сведения, предусмотренные нормативным правовым актом Думы Мошенского муниципального округа.</w:t>
      </w:r>
    </w:p>
    <w:p w14:paraId="65622A5D" w14:textId="77777777" w:rsidR="005016BD" w:rsidRDefault="007271B1">
      <w:pPr>
        <w:widowControl w:val="0"/>
        <w:autoSpaceDE w:val="0"/>
        <w:autoSpaceDN w:val="0"/>
        <w:adjustRightInd w:val="0"/>
        <w:ind w:firstLine="709"/>
        <w:jc w:val="both"/>
        <w:rPr>
          <w:sz w:val="28"/>
          <w:szCs w:val="28"/>
        </w:rPr>
      </w:pPr>
      <w:r>
        <w:rPr>
          <w:sz w:val="28"/>
          <w:szCs w:val="28"/>
        </w:rPr>
        <w:t>5. Инициативный проект до его внесения в Администрацию Мошенского  муниципального округа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Мошенского муниципального округа, в целях обсуждения инициативного проекта, определения его соответствия интересам жителей  Мошенского  муниципального округа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одном собрании граждан.</w:t>
      </w:r>
    </w:p>
    <w:p w14:paraId="336683AE"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6.</w:t>
      </w:r>
      <w:r>
        <w:rPr>
          <w:rFonts w:ascii="PT Astra Serif" w:eastAsiaTheme="minorHAnsi" w:hAnsi="PT Astra Serif"/>
          <w:color w:val="000000" w:themeColor="text1"/>
          <w:sz w:val="28"/>
          <w:szCs w:val="28"/>
          <w:lang w:eastAsia="en-US"/>
        </w:rPr>
        <w:t xml:space="preserve"> Помимо обязательной поддержки инициативного проекта, предусмотренной частью 5 настоящей статьи, нормативным правовым актом Думы Мошенского муниципального округа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5B2EB83B" w14:textId="77777777" w:rsidR="005016BD" w:rsidRDefault="007271B1">
      <w:pPr>
        <w:widowControl w:val="0"/>
        <w:autoSpaceDE w:val="0"/>
        <w:autoSpaceDN w:val="0"/>
        <w:adjustRightInd w:val="0"/>
        <w:ind w:firstLine="709"/>
        <w:jc w:val="both"/>
        <w:rPr>
          <w:sz w:val="28"/>
          <w:szCs w:val="28"/>
        </w:rPr>
      </w:pPr>
      <w:r>
        <w:rPr>
          <w:sz w:val="28"/>
          <w:szCs w:val="28"/>
        </w:rPr>
        <w:t xml:space="preserve">7.Инициаторы проекта при внесении инициативного проекта в Администрацию Мошенского муниципального округа прикладывают к нему соответственно протокол схода или собрания граждан, результаты </w:t>
      </w:r>
      <w:r>
        <w:rPr>
          <w:rFonts w:ascii="PT Astra Serif" w:eastAsiaTheme="minorHAnsi" w:hAnsi="PT Astra Serif"/>
          <w:color w:val="000000" w:themeColor="text1"/>
          <w:sz w:val="28"/>
          <w:szCs w:val="28"/>
          <w:lang w:eastAsia="en-US"/>
        </w:rPr>
        <w:t>дополнительного выявления мнения граждан путем</w:t>
      </w:r>
      <w:r>
        <w:rPr>
          <w:sz w:val="28"/>
          <w:szCs w:val="28"/>
        </w:rPr>
        <w:t xml:space="preserve"> опроса граждан и (или)</w:t>
      </w:r>
      <w:r>
        <w:rPr>
          <w:rFonts w:ascii="PT Astra Serif" w:eastAsiaTheme="minorHAnsi" w:hAnsi="PT Astra Serif"/>
          <w:color w:val="000000" w:themeColor="text1"/>
          <w:sz w:val="28"/>
          <w:szCs w:val="28"/>
          <w:lang w:eastAsia="en-US"/>
        </w:rPr>
        <w:t xml:space="preserve"> с применением иных способов выявления мнения населения, подтверждающие поддержку инициативного проекта жителями</w:t>
      </w:r>
      <w:r>
        <w:rPr>
          <w:sz w:val="28"/>
          <w:szCs w:val="28"/>
        </w:rPr>
        <w:t xml:space="preserve"> Мошенского муниципального округа или его части.</w:t>
      </w:r>
    </w:p>
    <w:p w14:paraId="2A5E88C1" w14:textId="77777777" w:rsidR="005016BD" w:rsidRDefault="007271B1">
      <w:pPr>
        <w:widowControl w:val="0"/>
        <w:autoSpaceDE w:val="0"/>
        <w:autoSpaceDN w:val="0"/>
        <w:adjustRightInd w:val="0"/>
        <w:ind w:firstLine="709"/>
        <w:jc w:val="both"/>
        <w:rPr>
          <w:sz w:val="28"/>
          <w:szCs w:val="28"/>
        </w:rPr>
      </w:pPr>
      <w:r>
        <w:rPr>
          <w:sz w:val="28"/>
          <w:szCs w:val="28"/>
        </w:rPr>
        <w:t xml:space="preserve">8. Информация о внесении инициативного проекта в Администрацию Мошенского муниципального округа  подлежит обнародованию, в том числе  посредством  размещения на официальном сайте Мошенского муниципального округа в информационно-телекоммуникационной сети «Интернет» в течение трех рабочих дней со дня внесения инициативного проекта в Администрацию Мошенского муниципального округа  и должна содержать сведения, указанные в </w:t>
      </w:r>
      <w:hyperlink w:anchor="Par37" w:history="1">
        <w:r>
          <w:rPr>
            <w:sz w:val="28"/>
            <w:szCs w:val="28"/>
          </w:rPr>
          <w:t xml:space="preserve">части </w:t>
        </w:r>
      </w:hyperlink>
      <w:r>
        <w:rPr>
          <w:sz w:val="28"/>
          <w:szCs w:val="28"/>
        </w:rPr>
        <w:t>4 настоящей статьи, а также об инициаторах проекта. Одновременно граждане информируются о возможности представления в Администрацию Мошенского муниципального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Мошенского муниципального округа, достигшие восемнадцатилетнего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p w14:paraId="07B10C03" w14:textId="77777777" w:rsidR="005016BD" w:rsidRDefault="007271B1">
      <w:pPr>
        <w:widowControl w:val="0"/>
        <w:autoSpaceDE w:val="0"/>
        <w:autoSpaceDN w:val="0"/>
        <w:adjustRightInd w:val="0"/>
        <w:ind w:firstLine="709"/>
        <w:jc w:val="both"/>
        <w:rPr>
          <w:sz w:val="28"/>
          <w:szCs w:val="28"/>
        </w:rPr>
      </w:pPr>
      <w:r>
        <w:rPr>
          <w:sz w:val="28"/>
          <w:szCs w:val="28"/>
        </w:rPr>
        <w:t>9. Инициативный проект подлежит обязательному рассмотрению Администрацией Мошенского муниципального округа в течение 30 дней со дня его внесения. Администрация Мошенского муниципального округа по результатам рассмотрения инициативного проекта принимает одно из следующих решений:</w:t>
      </w:r>
    </w:p>
    <w:p w14:paraId="2E2695E6" w14:textId="77777777" w:rsidR="005016BD" w:rsidRDefault="007271B1">
      <w:pPr>
        <w:widowControl w:val="0"/>
        <w:autoSpaceDE w:val="0"/>
        <w:autoSpaceDN w:val="0"/>
        <w:adjustRightInd w:val="0"/>
        <w:ind w:firstLine="709"/>
        <w:jc w:val="both"/>
        <w:rPr>
          <w:sz w:val="28"/>
          <w:szCs w:val="28"/>
        </w:rPr>
      </w:pPr>
      <w:r>
        <w:rPr>
          <w:sz w:val="28"/>
          <w:szCs w:val="28"/>
        </w:rPr>
        <w:t>1) поддержать инициативный проект и продолжить работу над ним в пределах бюджетных ассигнований, предусмотренных решением о бюджете Мошенского муниципального округа, на соответствующие цели и (или) в соответствии с порядком составления и рассмотрения проекта бюджета Мошенского муниципального округа (внесения изменений в решение о бюджете Мошенского муниципального округа);</w:t>
      </w:r>
    </w:p>
    <w:p w14:paraId="195164FC" w14:textId="77777777" w:rsidR="005016BD" w:rsidRDefault="007271B1">
      <w:pPr>
        <w:widowControl w:val="0"/>
        <w:autoSpaceDE w:val="0"/>
        <w:autoSpaceDN w:val="0"/>
        <w:adjustRightInd w:val="0"/>
        <w:ind w:firstLine="709"/>
        <w:jc w:val="both"/>
        <w:rPr>
          <w:sz w:val="28"/>
          <w:szCs w:val="28"/>
        </w:rPr>
      </w:pPr>
      <w:r>
        <w:rPr>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629BD583" w14:textId="77777777" w:rsidR="005016BD" w:rsidRDefault="007271B1">
      <w:pPr>
        <w:widowControl w:val="0"/>
        <w:autoSpaceDE w:val="0"/>
        <w:autoSpaceDN w:val="0"/>
        <w:adjustRightInd w:val="0"/>
        <w:ind w:firstLine="709"/>
        <w:jc w:val="both"/>
        <w:rPr>
          <w:sz w:val="28"/>
          <w:szCs w:val="28"/>
        </w:rPr>
      </w:pPr>
      <w:r>
        <w:rPr>
          <w:sz w:val="28"/>
          <w:szCs w:val="28"/>
        </w:rPr>
        <w:t>10. Администрация Мошенского муниципального округа принимает решение об отказе в поддержке инициативного проекта в одном из следующих случаев:</w:t>
      </w:r>
    </w:p>
    <w:p w14:paraId="0F5AE4C0" w14:textId="77777777" w:rsidR="005016BD" w:rsidRDefault="007271B1">
      <w:pPr>
        <w:widowControl w:val="0"/>
        <w:autoSpaceDE w:val="0"/>
        <w:autoSpaceDN w:val="0"/>
        <w:adjustRightInd w:val="0"/>
        <w:ind w:firstLine="709"/>
        <w:jc w:val="both"/>
        <w:rPr>
          <w:sz w:val="28"/>
          <w:szCs w:val="28"/>
        </w:rPr>
      </w:pPr>
      <w:r>
        <w:rPr>
          <w:sz w:val="28"/>
          <w:szCs w:val="28"/>
        </w:rPr>
        <w:t>1) несоблюдение установленного порядка внесения инициативного проекта и его рассмотрения;</w:t>
      </w:r>
    </w:p>
    <w:p w14:paraId="2D064B47" w14:textId="77777777" w:rsidR="005016BD" w:rsidRDefault="007271B1">
      <w:pPr>
        <w:widowControl w:val="0"/>
        <w:autoSpaceDE w:val="0"/>
        <w:autoSpaceDN w:val="0"/>
        <w:adjustRightInd w:val="0"/>
        <w:ind w:firstLine="709"/>
        <w:jc w:val="both"/>
        <w:rPr>
          <w:sz w:val="28"/>
          <w:szCs w:val="28"/>
        </w:rPr>
      </w:pPr>
      <w:r>
        <w:rPr>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Новгородской области, Уставу Мошенского муниципального округа;</w:t>
      </w:r>
    </w:p>
    <w:p w14:paraId="0C930DA7"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 xml:space="preserve">3) невозможность реализации инициативного проекта ввиду отсутствия у органов местного самоуправления необходимых полномочий и прав органов местного самоуправления </w:t>
      </w:r>
      <w:r>
        <w:rPr>
          <w:rFonts w:ascii="PT Astra Serif" w:eastAsiaTheme="minorHAnsi" w:hAnsi="PT Astra Serif"/>
          <w:color w:val="000000" w:themeColor="text1"/>
          <w:sz w:val="28"/>
          <w:szCs w:val="28"/>
          <w:lang w:eastAsia="en-US"/>
        </w:rPr>
        <w:t>на осуществление полномочий, не отнесенных к полномочиям органов местного самоуправления;</w:t>
      </w:r>
    </w:p>
    <w:p w14:paraId="63EA4041" w14:textId="77777777" w:rsidR="005016BD" w:rsidRDefault="007271B1">
      <w:pPr>
        <w:widowControl w:val="0"/>
        <w:autoSpaceDE w:val="0"/>
        <w:autoSpaceDN w:val="0"/>
        <w:adjustRightInd w:val="0"/>
        <w:ind w:firstLine="709"/>
        <w:jc w:val="both"/>
        <w:rPr>
          <w:sz w:val="28"/>
          <w:szCs w:val="28"/>
        </w:rPr>
      </w:pPr>
      <w:r>
        <w:rPr>
          <w:sz w:val="28"/>
          <w:szCs w:val="28"/>
        </w:rPr>
        <w:t>4) отсутствие средств бюджета Мошенского муниципального округа в объеме средств, необходимом для реализации инициативного проекта, источником формирования которых не являются инициативные платежи;</w:t>
      </w:r>
    </w:p>
    <w:p w14:paraId="2CAFE876" w14:textId="77777777" w:rsidR="005016BD" w:rsidRDefault="007271B1">
      <w:pPr>
        <w:widowControl w:val="0"/>
        <w:autoSpaceDE w:val="0"/>
        <w:autoSpaceDN w:val="0"/>
        <w:adjustRightInd w:val="0"/>
        <w:ind w:firstLine="709"/>
        <w:jc w:val="both"/>
        <w:rPr>
          <w:sz w:val="28"/>
          <w:szCs w:val="28"/>
        </w:rPr>
      </w:pPr>
      <w:r>
        <w:rPr>
          <w:sz w:val="28"/>
          <w:szCs w:val="28"/>
        </w:rPr>
        <w:t>5) наличие возможности решения описанной в инициативном проекте проблемы более эффективным способом;</w:t>
      </w:r>
    </w:p>
    <w:p w14:paraId="7375D174" w14:textId="77777777" w:rsidR="005016BD" w:rsidRDefault="007271B1">
      <w:pPr>
        <w:widowControl w:val="0"/>
        <w:autoSpaceDE w:val="0"/>
        <w:autoSpaceDN w:val="0"/>
        <w:adjustRightInd w:val="0"/>
        <w:ind w:firstLine="709"/>
        <w:jc w:val="both"/>
        <w:rPr>
          <w:sz w:val="28"/>
          <w:szCs w:val="28"/>
        </w:rPr>
      </w:pPr>
      <w:r>
        <w:rPr>
          <w:sz w:val="28"/>
          <w:szCs w:val="28"/>
        </w:rPr>
        <w:t>6) признание инициативного проекта не прошедшим конкурсный отбор.</w:t>
      </w:r>
    </w:p>
    <w:p w14:paraId="09F14023" w14:textId="77777777" w:rsidR="005016BD" w:rsidRDefault="007271B1">
      <w:pPr>
        <w:widowControl w:val="0"/>
        <w:autoSpaceDE w:val="0"/>
        <w:autoSpaceDN w:val="0"/>
        <w:adjustRightInd w:val="0"/>
        <w:ind w:firstLine="709"/>
        <w:jc w:val="both"/>
        <w:rPr>
          <w:sz w:val="28"/>
          <w:szCs w:val="28"/>
        </w:rPr>
      </w:pPr>
      <w:r>
        <w:rPr>
          <w:sz w:val="28"/>
          <w:szCs w:val="28"/>
        </w:rPr>
        <w:t xml:space="preserve">11. Администрация Мошенского муниципального округа вправе, а в случае, предусмотренном </w:t>
      </w:r>
      <w:hyperlink w:anchor="Par59" w:history="1">
        <w:r>
          <w:rPr>
            <w:sz w:val="28"/>
            <w:szCs w:val="28"/>
          </w:rPr>
          <w:t xml:space="preserve">пунктом 5 части </w:t>
        </w:r>
      </w:hyperlink>
      <w:r>
        <w:rPr>
          <w:sz w:val="28"/>
          <w:szCs w:val="28"/>
        </w:rPr>
        <w:t>10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07362EE6" w14:textId="77777777" w:rsidR="005016BD" w:rsidRDefault="007271B1">
      <w:pPr>
        <w:widowControl w:val="0"/>
        <w:autoSpaceDE w:val="0"/>
        <w:autoSpaceDN w:val="0"/>
        <w:adjustRightInd w:val="0"/>
        <w:ind w:firstLine="709"/>
        <w:jc w:val="both"/>
        <w:rPr>
          <w:sz w:val="28"/>
          <w:szCs w:val="28"/>
        </w:rPr>
      </w:pPr>
      <w:r>
        <w:rPr>
          <w:sz w:val="28"/>
          <w:szCs w:val="28"/>
        </w:rPr>
        <w:t>12. Порядок выдвижения, внесения, обсуждения, рассмотрения инициативных проектов, а также проведения их конкурсного отбора устанавливается Думой Мошенского муниципального округа.</w:t>
      </w:r>
    </w:p>
    <w:p w14:paraId="44B1D92A" w14:textId="77777777" w:rsidR="005016BD" w:rsidRDefault="007271B1">
      <w:pPr>
        <w:widowControl w:val="0"/>
        <w:autoSpaceDE w:val="0"/>
        <w:autoSpaceDN w:val="0"/>
        <w:adjustRightInd w:val="0"/>
        <w:ind w:firstLine="709"/>
        <w:jc w:val="both"/>
        <w:rPr>
          <w:sz w:val="28"/>
          <w:szCs w:val="28"/>
        </w:rPr>
      </w:pPr>
      <w:r>
        <w:rPr>
          <w:sz w:val="28"/>
          <w:szCs w:val="28"/>
        </w:rPr>
        <w:t xml:space="preserve">13. В отношении инициативных проектов, выдвигаемых для получения финансовой поддержки за счет межбюджетных трансфертов из бюджета Новгородской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областным законом и (или) иным нормативным правовым актом Новгородской области. В этом случае требования </w:t>
      </w:r>
      <w:hyperlink w:anchor="Par37" w:history="1">
        <w:r>
          <w:rPr>
            <w:sz w:val="28"/>
            <w:szCs w:val="28"/>
          </w:rPr>
          <w:t xml:space="preserve">частей </w:t>
        </w:r>
      </w:hyperlink>
      <w:r>
        <w:rPr>
          <w:sz w:val="28"/>
          <w:szCs w:val="28"/>
        </w:rPr>
        <w:t>4, 9-12</w:t>
      </w:r>
      <w:hyperlink w:anchor="Par51" w:history="1"/>
      <w:r>
        <w:rPr>
          <w:sz w:val="28"/>
          <w:szCs w:val="28"/>
        </w:rPr>
        <w:t>,14 и 15</w:t>
      </w:r>
      <w:r>
        <w:t xml:space="preserve"> </w:t>
      </w:r>
      <w:r>
        <w:rPr>
          <w:sz w:val="28"/>
          <w:szCs w:val="28"/>
        </w:rPr>
        <w:t>настоящей статьи не применяются.</w:t>
      </w:r>
    </w:p>
    <w:p w14:paraId="75E4EF28" w14:textId="77777777" w:rsidR="005016BD" w:rsidRDefault="007271B1">
      <w:pPr>
        <w:widowControl w:val="0"/>
        <w:autoSpaceDE w:val="0"/>
        <w:autoSpaceDN w:val="0"/>
        <w:adjustRightInd w:val="0"/>
        <w:ind w:firstLine="709"/>
        <w:jc w:val="both"/>
        <w:rPr>
          <w:sz w:val="28"/>
          <w:szCs w:val="28"/>
        </w:rPr>
      </w:pPr>
      <w:r>
        <w:rPr>
          <w:sz w:val="28"/>
          <w:szCs w:val="28"/>
        </w:rPr>
        <w:t>14. В случае, если в Администрацию Мошенского муниципального округа внесено несколько инициативных проектов, в том числе с описанием аналогичных по содержанию приоритетных проблем, Администрация Мошенского муниципального округа организует проведение конкурсного отбора и информирует об этом инициаторов проекта.</w:t>
      </w:r>
    </w:p>
    <w:p w14:paraId="6AB7B5A2" w14:textId="77777777" w:rsidR="005016BD" w:rsidRDefault="007271B1">
      <w:pPr>
        <w:widowControl w:val="0"/>
        <w:autoSpaceDE w:val="0"/>
        <w:autoSpaceDN w:val="0"/>
        <w:adjustRightInd w:val="0"/>
        <w:ind w:firstLine="709"/>
        <w:jc w:val="both"/>
        <w:rPr>
          <w:sz w:val="28"/>
          <w:szCs w:val="28"/>
        </w:rPr>
      </w:pPr>
      <w:r>
        <w:rPr>
          <w:sz w:val="28"/>
          <w:szCs w:val="28"/>
        </w:rPr>
        <w:t>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Мошенского муниципального округа. Состав коллегиального органа (комиссии) формируется Администрацией Мошенского муниципального округа. При этом половина от общего числа членов коллегиального органа (комиссии) должна быть назначена на основе предложений Думы Мошенского муниципального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24BFFB78" w14:textId="77777777" w:rsidR="005016BD" w:rsidRDefault="007271B1">
      <w:pPr>
        <w:widowControl w:val="0"/>
        <w:autoSpaceDE w:val="0"/>
        <w:autoSpaceDN w:val="0"/>
        <w:adjustRightInd w:val="0"/>
        <w:ind w:firstLine="709"/>
        <w:jc w:val="both"/>
        <w:rPr>
          <w:sz w:val="28"/>
          <w:szCs w:val="28"/>
        </w:rPr>
      </w:pPr>
      <w:r>
        <w:rPr>
          <w:sz w:val="28"/>
          <w:szCs w:val="28"/>
        </w:rPr>
        <w:t>16. Инициаторы проекта, другие граждане, проживающие на территории Мошенского муниципального округа,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02E8D8B5" w14:textId="77777777" w:rsidR="005016BD" w:rsidRDefault="007271B1">
      <w:pPr>
        <w:widowControl w:val="0"/>
        <w:autoSpaceDE w:val="0"/>
        <w:autoSpaceDN w:val="0"/>
        <w:adjustRightInd w:val="0"/>
        <w:ind w:firstLine="709"/>
        <w:jc w:val="both"/>
        <w:rPr>
          <w:sz w:val="28"/>
          <w:szCs w:val="28"/>
        </w:rPr>
      </w:pPr>
      <w:r>
        <w:rPr>
          <w:sz w:val="28"/>
          <w:szCs w:val="28"/>
        </w:rPr>
        <w:t>17. Информация о рассмотрении инициативного проекта Администрацией Мошенского муниципального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Мошенского муниципального округа в информационно-телекоммуникационной сети «Интернет».</w:t>
      </w:r>
    </w:p>
    <w:p w14:paraId="741EE87B" w14:textId="77777777" w:rsidR="005016BD" w:rsidRDefault="007271B1">
      <w:pPr>
        <w:widowControl w:val="0"/>
        <w:autoSpaceDE w:val="0"/>
        <w:autoSpaceDN w:val="0"/>
        <w:adjustRightInd w:val="0"/>
        <w:ind w:firstLine="709"/>
        <w:jc w:val="both"/>
        <w:rPr>
          <w:sz w:val="28"/>
          <w:szCs w:val="28"/>
        </w:rPr>
      </w:pPr>
      <w:r>
        <w:rPr>
          <w:sz w:val="28"/>
          <w:szCs w:val="28"/>
        </w:rPr>
        <w:t>18. Отчет Администрации Мошенского муниципального округа об итогах реализации инициативного проекта подлежит обнародованию, в том числе размещению на официальном сайте Мошенского муниципального округа</w:t>
      </w:r>
      <w:r>
        <w:rPr>
          <w:color w:val="FF0000"/>
          <w:sz w:val="28"/>
          <w:szCs w:val="28"/>
        </w:rPr>
        <w:t xml:space="preserve"> </w:t>
      </w:r>
      <w:r>
        <w:rPr>
          <w:sz w:val="28"/>
          <w:szCs w:val="28"/>
        </w:rPr>
        <w:t>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14:paraId="35ADB1E2"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15. Территориальное общественное самоуправление</w:t>
      </w:r>
    </w:p>
    <w:p w14:paraId="343C5CC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Под территориальным общественным самоуправлением понимается самоорганизация граждан по месту их жительства на части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для самостоятельного и под свою ответственность осуществления собственных инициатив по вопросам местного значения.</w:t>
      </w:r>
    </w:p>
    <w:p w14:paraId="0ABFD20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BE81B12" w14:textId="77777777" w:rsidR="005016BD" w:rsidRDefault="007271B1">
      <w:pPr>
        <w:ind w:firstLine="540"/>
        <w:jc w:val="both"/>
        <w:rPr>
          <w:rFonts w:ascii="PT Astra Serif" w:hAnsi="PT Astra Serif"/>
          <w:color w:val="000000" w:themeColor="text1"/>
          <w:sz w:val="28"/>
          <w:szCs w:val="28"/>
        </w:rPr>
      </w:pPr>
      <w:r>
        <w:rPr>
          <w:rFonts w:ascii="PT Astra Serif" w:eastAsiaTheme="minorHAnsi" w:hAnsi="PT Astra Serif"/>
          <w:color w:val="000000" w:themeColor="text1"/>
          <w:sz w:val="28"/>
          <w:szCs w:val="28"/>
          <w:lang w:eastAsia="en-US"/>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r>
        <w:rPr>
          <w:rFonts w:ascii="PT Astra Serif" w:hAnsi="PT Astra Serif"/>
          <w:color w:val="000000" w:themeColor="text1"/>
          <w:sz w:val="28"/>
          <w:szCs w:val="28"/>
        </w:rPr>
        <w:t xml:space="preserve"> </w:t>
      </w:r>
    </w:p>
    <w:p w14:paraId="12636FE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14:paraId="0BC9068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3A0D1E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Порядок регистрации устава территориального общественного самоуправления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24690D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14:paraId="6D48C33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14:paraId="1B753D8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В случаях, предусмотренных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Уставом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 (или) нормативными правовыми актами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уставом территориального общественного самоуправления.</w:t>
      </w:r>
    </w:p>
    <w:p w14:paraId="7BC6B204"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10A8505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11. К исключительным полномочиям собрания, конференции граждан, осуществляющих территориальное общественное самоуправление, относятся:</w:t>
      </w:r>
    </w:p>
    <w:p w14:paraId="241E1FD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установление структуры органов территориального общественного самоуправления;</w:t>
      </w:r>
    </w:p>
    <w:p w14:paraId="32B89B4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принятие устава территориального общественного самоуправления, внесение в него изменений и дополнений;</w:t>
      </w:r>
    </w:p>
    <w:p w14:paraId="6F2AC02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избрание органов территориального общественного самоуправления;</w:t>
      </w:r>
    </w:p>
    <w:p w14:paraId="561A503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определение основных направлений деятельности территориального общественного самоуправления;</w:t>
      </w:r>
    </w:p>
    <w:p w14:paraId="4A8422B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утверждение сметы доходов и расходов территориального общественного самоуправления и отчета о ее исполнении;</w:t>
      </w:r>
    </w:p>
    <w:p w14:paraId="4A34FDC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рассмотрение и утверждение отчетов о деятельности органов территориального общественного самоуправления;</w:t>
      </w:r>
    </w:p>
    <w:p w14:paraId="6DF7BA3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обсуждение инициативного проекта и принятие решения по вопросу о его одобрении.</w:t>
      </w:r>
    </w:p>
    <w:p w14:paraId="53AEC4E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Органы территориального общественного самоуправления:</w:t>
      </w:r>
    </w:p>
    <w:p w14:paraId="72C51A0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действуют в интересах населения, проживающего на соответствующей территории;</w:t>
      </w:r>
    </w:p>
    <w:p w14:paraId="0E8544C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с использованием средств местного бюджета;</w:t>
      </w:r>
    </w:p>
    <w:p w14:paraId="29AC8167"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обеспечивают исполнение иных принятых на собраниях, конференциях граждан решений по вопросам местного значения;</w:t>
      </w:r>
    </w:p>
    <w:p w14:paraId="59ED109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вправе вносить в органы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проекты муниципальных правовых актов, подлежащие обязательному рассмотрению этими органами и должностными лицами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к компетенции которых отнесено принятие указанных актов.</w:t>
      </w:r>
    </w:p>
    <w:p w14:paraId="76A2C90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Органы территориального общественного самоуправления могут выдвигать инициативный проект в качестве инициаторов проекта.</w:t>
      </w:r>
    </w:p>
    <w:p w14:paraId="5E06C64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14. В уставе территориального общественного самоуправления устанавливаются:</w:t>
      </w:r>
    </w:p>
    <w:p w14:paraId="44F2004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территория, на которой оно осуществляется;</w:t>
      </w:r>
    </w:p>
    <w:p w14:paraId="1301F6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цели, задачи, формы и основные направления деятельности территориального общественного самоуправления;</w:t>
      </w:r>
    </w:p>
    <w:p w14:paraId="4D6B502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28EE780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порядок принятия решений;</w:t>
      </w:r>
    </w:p>
    <w:p w14:paraId="5F80780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порядок приобретения имущества, а также порядок пользования и распоряжения указанным имуществом и финансовыми средствами;</w:t>
      </w:r>
    </w:p>
    <w:p w14:paraId="5E8A185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порядок прекращения осуществления территориального общественного самоуправления.</w:t>
      </w:r>
    </w:p>
    <w:p w14:paraId="72D55D8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15. Дополнительные требования к уставу территориального общественного самоуправления органами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устанавливаться не могут.</w:t>
      </w:r>
    </w:p>
    <w:p w14:paraId="7E712721" w14:textId="77777777" w:rsidR="005016BD" w:rsidRDefault="007271B1">
      <w:pPr>
        <w:ind w:firstLine="540"/>
        <w:jc w:val="both"/>
        <w:rPr>
          <w:rFonts w:ascii="PT Astra Serif" w:eastAsiaTheme="minorHAnsi" w:hAnsi="PT Astra Serif"/>
          <w:color w:val="FF0000"/>
          <w:sz w:val="28"/>
          <w:szCs w:val="28"/>
          <w:lang w:eastAsia="en-US"/>
        </w:rPr>
      </w:pPr>
      <w:r>
        <w:rPr>
          <w:rFonts w:ascii="PT Astra Serif" w:eastAsiaTheme="minorHAnsi" w:hAnsi="PT Astra Serif"/>
          <w:color w:val="FF0000"/>
          <w:sz w:val="28"/>
          <w:szCs w:val="28"/>
          <w:lang w:eastAsia="en-US"/>
        </w:rPr>
        <w:t xml:space="preserve">16. </w:t>
      </w:r>
      <w:r>
        <w:rPr>
          <w:color w:val="FF0000"/>
          <w:sz w:val="28"/>
          <w:szCs w:val="28"/>
        </w:rPr>
        <w:t>В порядке, установленном областным законом Новгородской области,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Новгородской области и бюджета Мошенского муниципального округа.</w:t>
      </w:r>
    </w:p>
    <w:p w14:paraId="55F71433"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решением Думы Мошенского муниципального округа.</w:t>
      </w:r>
    </w:p>
    <w:p w14:paraId="25D0CB86" w14:textId="77777777" w:rsidR="005016BD" w:rsidRDefault="005016BD">
      <w:pPr>
        <w:widowControl w:val="0"/>
        <w:autoSpaceDE w:val="0"/>
        <w:autoSpaceDN w:val="0"/>
        <w:adjustRightInd w:val="0"/>
        <w:ind w:firstLine="709"/>
        <w:jc w:val="both"/>
        <w:outlineLvl w:val="0"/>
        <w:rPr>
          <w:b/>
          <w:bCs/>
          <w:sz w:val="28"/>
          <w:szCs w:val="28"/>
        </w:rPr>
      </w:pPr>
    </w:p>
    <w:p w14:paraId="5DF25D55"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16. Староста сельского населенного пункта</w:t>
      </w:r>
    </w:p>
    <w:p w14:paraId="084D6BD5"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Для организации взаимодействия органов местного самоуправления </w:t>
      </w:r>
      <w:r>
        <w:rPr>
          <w:sz w:val="28"/>
          <w:szCs w:val="28"/>
        </w:rPr>
        <w:t xml:space="preserve">Мошенского муниципального </w:t>
      </w:r>
      <w:r>
        <w:rPr>
          <w:rFonts w:ascii="PT Astra Serif" w:eastAsiaTheme="minorHAnsi" w:hAnsi="PT Astra Serif"/>
          <w:color w:val="000000" w:themeColor="text1"/>
          <w:sz w:val="28"/>
          <w:szCs w:val="28"/>
          <w:lang w:eastAsia="en-US"/>
        </w:rPr>
        <w:t xml:space="preserve">округа и жителей сельского населенного пункта при решении вопросов местного значения в сельском населенном пункте, расположенном в </w:t>
      </w:r>
      <w:r>
        <w:rPr>
          <w:sz w:val="28"/>
          <w:szCs w:val="28"/>
        </w:rPr>
        <w:t xml:space="preserve">Мошенском </w:t>
      </w:r>
      <w:r>
        <w:rPr>
          <w:rFonts w:ascii="PT Astra Serif" w:eastAsiaTheme="minorHAnsi" w:hAnsi="PT Astra Serif"/>
          <w:color w:val="000000" w:themeColor="text1"/>
          <w:sz w:val="28"/>
          <w:szCs w:val="28"/>
          <w:lang w:eastAsia="en-US"/>
        </w:rPr>
        <w:t>муниципальном округе, может назначаться староста сельского населенного пункта.</w:t>
      </w:r>
    </w:p>
    <w:p w14:paraId="1D2E905D"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 xml:space="preserve">2. Староста сельского населенного пункта назначается Думой </w:t>
      </w:r>
      <w:r>
        <w:rPr>
          <w:sz w:val="28"/>
          <w:szCs w:val="28"/>
        </w:rPr>
        <w:t>Мошенского муниципального</w:t>
      </w:r>
      <w:r>
        <w:rPr>
          <w:rFonts w:ascii="PT Astra Serif" w:hAnsi="PT Astra Serif"/>
          <w:color w:val="000000" w:themeColor="text1"/>
          <w:sz w:val="28"/>
          <w:szCs w:val="28"/>
        </w:rPr>
        <w:t xml:space="preserve"> округа,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14:paraId="1E650C4A"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14:paraId="259537D2"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4. Старостой сельского населенного пункта не может быть назначено лицо:</w:t>
      </w:r>
    </w:p>
    <w:p w14:paraId="688B2AF5"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1) замещающее государственную должность, должность государственной гражданской службы;</w:t>
      </w:r>
    </w:p>
    <w:p w14:paraId="3DFBF7A2"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признанное судом недееспособным или ограниченно дееспособным;</w:t>
      </w:r>
    </w:p>
    <w:p w14:paraId="0657DAA5"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имеющее непогашенную или неснятую судимость;</w:t>
      </w:r>
    </w:p>
    <w:p w14:paraId="736BA8C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имеющее статус иностранного агента.</w:t>
      </w:r>
    </w:p>
    <w:p w14:paraId="0436ED62"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Срок полномочий старосты сельского населенного пункта составляет 5 лет.</w:t>
      </w:r>
    </w:p>
    <w:p w14:paraId="4A3D6B4B" w14:textId="77777777" w:rsidR="005016BD" w:rsidRDefault="007271B1">
      <w:pPr>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Полномочия старосты сельского населенного пункта прекращаются досрочно по решению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25" w:history="1">
        <w:r>
          <w:rPr>
            <w:rFonts w:ascii="PT Astra Serif" w:eastAsiaTheme="minorHAnsi" w:hAnsi="PT Astra Serif"/>
            <w:color w:val="000000" w:themeColor="text1"/>
            <w:sz w:val="28"/>
            <w:szCs w:val="28"/>
            <w:lang w:eastAsia="en-US"/>
          </w:rPr>
          <w:t>пунктами 1</w:t>
        </w:r>
      </w:hyperlink>
      <w:r>
        <w:rPr>
          <w:rFonts w:ascii="PT Astra Serif" w:eastAsiaTheme="minorHAnsi" w:hAnsi="PT Astra Serif"/>
          <w:color w:val="000000" w:themeColor="text1"/>
          <w:sz w:val="28"/>
          <w:szCs w:val="28"/>
          <w:lang w:eastAsia="en-US"/>
        </w:rPr>
        <w:t xml:space="preserve"> - </w:t>
      </w:r>
      <w:hyperlink r:id="rId26" w:history="1">
        <w:r>
          <w:rPr>
            <w:rFonts w:ascii="PT Astra Serif" w:eastAsiaTheme="minorHAnsi" w:hAnsi="PT Astra Serif"/>
            <w:color w:val="000000" w:themeColor="text1"/>
            <w:sz w:val="28"/>
            <w:szCs w:val="28"/>
            <w:lang w:eastAsia="en-US"/>
          </w:rPr>
          <w:t>7</w:t>
        </w:r>
      </w:hyperlink>
      <w:r>
        <w:rPr>
          <w:rFonts w:ascii="PT Astra Serif" w:eastAsiaTheme="minorHAnsi" w:hAnsi="PT Astra Serif"/>
          <w:color w:val="000000" w:themeColor="text1"/>
          <w:sz w:val="28"/>
          <w:szCs w:val="28"/>
          <w:lang w:eastAsia="en-US"/>
        </w:rPr>
        <w:t xml:space="preserve">, </w:t>
      </w:r>
      <w:hyperlink r:id="rId27" w:history="1">
        <w:r>
          <w:rPr>
            <w:rFonts w:ascii="PT Astra Serif" w:eastAsiaTheme="minorHAnsi" w:hAnsi="PT Astra Serif"/>
            <w:color w:val="000000" w:themeColor="text1"/>
            <w:sz w:val="28"/>
            <w:szCs w:val="28"/>
            <w:lang w:eastAsia="en-US"/>
          </w:rPr>
          <w:t>9</w:t>
        </w:r>
      </w:hyperlink>
      <w:r>
        <w:rPr>
          <w:rFonts w:ascii="PT Astra Serif" w:eastAsiaTheme="minorHAnsi" w:hAnsi="PT Astra Serif"/>
          <w:color w:val="000000" w:themeColor="text1"/>
          <w:sz w:val="28"/>
          <w:szCs w:val="28"/>
          <w:lang w:eastAsia="en-US"/>
        </w:rPr>
        <w:t xml:space="preserve"> и </w:t>
      </w:r>
      <w:hyperlink r:id="rId28" w:history="1">
        <w:r>
          <w:rPr>
            <w:rFonts w:ascii="PT Astra Serif" w:eastAsiaTheme="minorHAnsi" w:hAnsi="PT Astra Serif"/>
            <w:color w:val="000000" w:themeColor="text1"/>
            <w:sz w:val="28"/>
            <w:szCs w:val="28"/>
            <w:lang w:eastAsia="en-US"/>
          </w:rPr>
          <w:t>10 части 1 статьи 30</w:t>
        </w:r>
      </w:hyperlink>
      <w:r>
        <w:rPr>
          <w:rFonts w:ascii="PT Astra Serif" w:eastAsiaTheme="minorHAnsi" w:hAnsi="PT Astra Serif"/>
          <w:color w:val="000000" w:themeColor="text1"/>
          <w:sz w:val="28"/>
          <w:szCs w:val="28"/>
          <w:lang w:eastAsia="en-US"/>
        </w:rPr>
        <w:t xml:space="preserve"> Федерального закона № 33-ФЗ.</w:t>
      </w:r>
    </w:p>
    <w:p w14:paraId="3149F9E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Староста сельского населенного пункта для решения возложенных на него задач:</w:t>
      </w:r>
    </w:p>
    <w:p w14:paraId="7E051511"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взаимодействует с органами местного самоуправления, муниципальными предприятиями и </w:t>
      </w:r>
      <w:proofErr w:type="gramStart"/>
      <w:r>
        <w:rPr>
          <w:rFonts w:ascii="PT Astra Serif" w:eastAsiaTheme="minorHAnsi" w:hAnsi="PT Astra Serif"/>
          <w:color w:val="000000" w:themeColor="text1"/>
          <w:sz w:val="28"/>
          <w:szCs w:val="28"/>
          <w:lang w:eastAsia="en-US"/>
        </w:rPr>
        <w:t>учреждениями</w:t>
      </w:r>
      <w:proofErr w:type="gramEnd"/>
      <w:r>
        <w:rPr>
          <w:rFonts w:ascii="PT Astra Serif" w:eastAsiaTheme="minorHAnsi" w:hAnsi="PT Astra Serif"/>
          <w:color w:val="000000" w:themeColor="text1"/>
          <w:sz w:val="28"/>
          <w:szCs w:val="28"/>
          <w:lang w:eastAsia="en-US"/>
        </w:rPr>
        <w:t xml:space="preserve"> и иными организациями по вопросам решения вопросов местного значения в сельском населенном пункте. Порядок взаимодействия старосты сельского населенного пункта с органами местного самоуправления и </w:t>
      </w:r>
      <w:proofErr w:type="gramStart"/>
      <w:r>
        <w:rPr>
          <w:rFonts w:ascii="PT Astra Serif" w:eastAsiaTheme="minorHAnsi" w:hAnsi="PT Astra Serif"/>
          <w:color w:val="000000" w:themeColor="text1"/>
          <w:sz w:val="28"/>
          <w:szCs w:val="28"/>
          <w:lang w:eastAsia="en-US"/>
        </w:rPr>
        <w:t>подведомственными им муниципальными предприятиями</w:t>
      </w:r>
      <w:proofErr w:type="gramEnd"/>
      <w:r>
        <w:rPr>
          <w:rFonts w:ascii="PT Astra Serif" w:eastAsiaTheme="minorHAnsi" w:hAnsi="PT Astra Serif"/>
          <w:color w:val="000000" w:themeColor="text1"/>
          <w:sz w:val="28"/>
          <w:szCs w:val="28"/>
          <w:lang w:eastAsia="en-US"/>
        </w:rPr>
        <w:t xml:space="preserve"> и учреждениями, и иными организациями по вопросам решения вопросов местного значения в сельском населенном пункте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24061A93"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9363460"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4F83F87A"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содействует органам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w:t>
      </w:r>
    </w:p>
    <w:p w14:paraId="14E0439A"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14:paraId="7A8E3845"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осуществляет иные полномочия и права, предусмотренные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соответствии с областным законом.</w:t>
      </w:r>
    </w:p>
    <w:p w14:paraId="3D119A4A"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7.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соответствии с областным законом.</w:t>
      </w:r>
    </w:p>
    <w:p w14:paraId="3601C432" w14:textId="77777777" w:rsidR="005016BD" w:rsidRDefault="005016BD">
      <w:pPr>
        <w:ind w:firstLine="540"/>
        <w:rPr>
          <w:rFonts w:ascii="PT Astra Serif" w:eastAsiaTheme="minorHAnsi" w:hAnsi="PT Astra Serif"/>
          <w:color w:val="000000" w:themeColor="text1"/>
          <w:sz w:val="28"/>
          <w:szCs w:val="28"/>
          <w:lang w:eastAsia="en-US"/>
        </w:rPr>
      </w:pPr>
    </w:p>
    <w:p w14:paraId="79ABD8DE"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17. Публичные слушания, общественные обсуждения</w:t>
      </w:r>
    </w:p>
    <w:p w14:paraId="41F0104A" w14:textId="77777777" w:rsidR="005016BD" w:rsidRDefault="007271B1">
      <w:pPr>
        <w:ind w:firstLine="709"/>
        <w:jc w:val="both"/>
        <w:rPr>
          <w:rFonts w:ascii="PT Astra Serif" w:eastAsiaTheme="minorHAnsi" w:hAnsi="PT Astra Serif"/>
          <w:color w:val="000000" w:themeColor="text1"/>
          <w:sz w:val="28"/>
          <w:szCs w:val="28"/>
          <w:lang w:eastAsia="en-US"/>
        </w:rPr>
      </w:pPr>
      <w:r>
        <w:rPr>
          <w:sz w:val="28"/>
          <w:szCs w:val="28"/>
        </w:rPr>
        <w:t>1.</w:t>
      </w:r>
      <w:r>
        <w:rPr>
          <w:rFonts w:ascii="PT Astra Serif" w:eastAsiaTheme="minorHAnsi" w:hAnsi="PT Astra Serif"/>
          <w:color w:val="000000" w:themeColor="text1"/>
          <w:sz w:val="28"/>
          <w:szCs w:val="28"/>
          <w:lang w:eastAsia="en-US"/>
        </w:rPr>
        <w:t xml:space="preserve"> Публичные слушания могут проводиться на всей территории Мошенского муниципального округа для обсуждения с участием жителей Мошенского муниципального округа проектов муниципальных правовых актов по вопросам местного значения.</w:t>
      </w:r>
    </w:p>
    <w:p w14:paraId="0F18A7C0" w14:textId="77777777" w:rsidR="005016BD" w:rsidRDefault="007271B1">
      <w:pPr>
        <w:widowControl w:val="0"/>
        <w:autoSpaceDE w:val="0"/>
        <w:autoSpaceDN w:val="0"/>
        <w:adjustRightInd w:val="0"/>
        <w:ind w:firstLine="709"/>
        <w:jc w:val="both"/>
        <w:rPr>
          <w:sz w:val="28"/>
          <w:szCs w:val="28"/>
        </w:rPr>
      </w:pPr>
      <w:r>
        <w:rPr>
          <w:sz w:val="28"/>
          <w:szCs w:val="28"/>
        </w:rPr>
        <w:t>2. На публичные слушания должны выноситься:</w:t>
      </w:r>
    </w:p>
    <w:p w14:paraId="3FE8244D" w14:textId="77777777" w:rsidR="005016BD" w:rsidRDefault="007271B1">
      <w:pPr>
        <w:widowControl w:val="0"/>
        <w:autoSpaceDE w:val="0"/>
        <w:autoSpaceDN w:val="0"/>
        <w:adjustRightInd w:val="0"/>
        <w:ind w:firstLine="709"/>
        <w:jc w:val="both"/>
        <w:rPr>
          <w:sz w:val="28"/>
          <w:szCs w:val="28"/>
        </w:rPr>
      </w:pPr>
      <w:r>
        <w:rPr>
          <w:sz w:val="28"/>
          <w:szCs w:val="28"/>
        </w:rPr>
        <w:t xml:space="preserve">1) проект Устава Мошенского муниципального округа, а также проект муниципального правового акта о внесении изменений и дополнений в данный Устав, кроме случаев, когда в Устав  Мошенского муниципального округа вносятся изменения в форме точного воспроизведения положений </w:t>
      </w:r>
      <w:hyperlink r:id="rId29" w:history="1">
        <w:r>
          <w:rPr>
            <w:sz w:val="28"/>
            <w:szCs w:val="28"/>
          </w:rPr>
          <w:t>Конституции</w:t>
        </w:r>
      </w:hyperlink>
      <w:r>
        <w:rPr>
          <w:sz w:val="28"/>
          <w:szCs w:val="28"/>
        </w:rPr>
        <w:t xml:space="preserve"> Российской Федерации, федеральных законов, </w:t>
      </w:r>
      <w:hyperlink r:id="rId30" w:history="1">
        <w:r>
          <w:rPr>
            <w:sz w:val="28"/>
            <w:szCs w:val="28"/>
          </w:rPr>
          <w:t>Устава</w:t>
        </w:r>
      </w:hyperlink>
      <w:r>
        <w:rPr>
          <w:sz w:val="28"/>
          <w:szCs w:val="28"/>
        </w:rPr>
        <w:t xml:space="preserve"> Новгородской области или областных законов в целях приведения Устава Мошенского муниципального округа соответствие с этими нормативными правовыми актами;</w:t>
      </w:r>
    </w:p>
    <w:p w14:paraId="47C5769D" w14:textId="77777777" w:rsidR="005016BD" w:rsidRDefault="007271B1">
      <w:pPr>
        <w:widowControl w:val="0"/>
        <w:autoSpaceDE w:val="0"/>
        <w:autoSpaceDN w:val="0"/>
        <w:adjustRightInd w:val="0"/>
        <w:ind w:firstLine="709"/>
        <w:jc w:val="both"/>
        <w:rPr>
          <w:sz w:val="28"/>
          <w:szCs w:val="28"/>
        </w:rPr>
      </w:pPr>
      <w:r>
        <w:rPr>
          <w:sz w:val="28"/>
          <w:szCs w:val="28"/>
        </w:rPr>
        <w:t>2) проект бюджета Мошенского муниципального округа и отчет о его исполнении;</w:t>
      </w:r>
    </w:p>
    <w:p w14:paraId="7D643A4D" w14:textId="77777777" w:rsidR="005016BD" w:rsidRDefault="007271B1">
      <w:pPr>
        <w:widowControl w:val="0"/>
        <w:autoSpaceDE w:val="0"/>
        <w:autoSpaceDN w:val="0"/>
        <w:adjustRightInd w:val="0"/>
        <w:ind w:firstLine="709"/>
        <w:jc w:val="both"/>
        <w:rPr>
          <w:sz w:val="28"/>
          <w:szCs w:val="28"/>
        </w:rPr>
      </w:pPr>
      <w:r>
        <w:rPr>
          <w:sz w:val="28"/>
          <w:szCs w:val="28"/>
        </w:rPr>
        <w:t>3) вопросы о преобразовании Мошенского муниципального округа.</w:t>
      </w:r>
    </w:p>
    <w:p w14:paraId="6D88EDD9"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3.</w:t>
      </w:r>
      <w:r>
        <w:rPr>
          <w:rFonts w:ascii="PT Astra Serif" w:eastAsiaTheme="minorHAnsi" w:hAnsi="PT Astra Serif"/>
          <w:color w:val="000000" w:themeColor="text1"/>
          <w:sz w:val="28"/>
          <w:szCs w:val="28"/>
          <w:lang w:eastAsia="en-US"/>
        </w:rPr>
        <w:t xml:space="preserve"> В публичных слушаниях имеют право участвовать жители Мошенского муниципального округа, достигшие восемнадцатилетнего возраста.</w:t>
      </w:r>
    </w:p>
    <w:p w14:paraId="3919A04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Публичные слушания проводятся по инициативе:</w:t>
      </w:r>
    </w:p>
    <w:p w14:paraId="2726CD23"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w:t>
      </w:r>
    </w:p>
    <w:p w14:paraId="16988F89"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5C729BF"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Главы Администрации</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w:t>
      </w:r>
    </w:p>
    <w:p w14:paraId="74998051"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3FDC8E0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Порядок назначения и проведения публичных слушаний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соответствии с областным законом.</w:t>
      </w:r>
    </w:p>
    <w:p w14:paraId="0B424E7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Порядок проведения публичных слушаний должен предусматривать оповещение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информационно-телекоммуникационной сети «Интернет», не менее</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чем за 10 дней до их проведения, возможность представления жителями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своих замечаний и предложений по вынесенному на обсуждение проекту муниципального правового акта, в том числе посредством официального сайта</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в информационно-телекоммуникационной сети «Интернет», другие меры, обеспечивающие участие в публичных слушаниях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4E2059C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FF0000"/>
          <w:sz w:val="28"/>
          <w:szCs w:val="28"/>
          <w:lang w:eastAsia="en-US"/>
        </w:rPr>
        <w:t>7. Для размещения материалов и информации</w:t>
      </w:r>
      <w:r>
        <w:rPr>
          <w:rFonts w:ascii="PT Astra Serif" w:eastAsiaTheme="minorHAnsi" w:hAnsi="PT Astra Serif"/>
          <w:color w:val="000000" w:themeColor="text1"/>
          <w:sz w:val="28"/>
          <w:szCs w:val="28"/>
          <w:lang w:eastAsia="en-US"/>
        </w:rPr>
        <w:t xml:space="preserve">, указанных в </w:t>
      </w:r>
      <w:r>
        <w:rPr>
          <w:rFonts w:ascii="PT Astra Serif" w:hAnsi="PT Astra Serif"/>
          <w:color w:val="000000" w:themeColor="text1"/>
          <w:sz w:val="28"/>
          <w:szCs w:val="28"/>
        </w:rPr>
        <w:t>части 6 настоящей статьи</w:t>
      </w:r>
      <w:r>
        <w:rPr>
          <w:rFonts w:ascii="PT Astra Serif" w:eastAsiaTheme="minorHAnsi" w:hAnsi="PT Astra Serif"/>
          <w:color w:val="000000" w:themeColor="text1"/>
          <w:sz w:val="28"/>
          <w:szCs w:val="28"/>
          <w:lang w:eastAsia="en-US"/>
        </w:rPr>
        <w:t xml:space="preserve">, обеспечения возможности представления жителями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своих замечаний и предложений по проекту муниципального правового акта, а также для участия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публичных слушаниях с соблюдением требований об обязательном использовании для таких целей официального сайта органа местного самоуправления муниципального округа</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в информационно-телекоммуникационной сети «Интернет» </w:t>
      </w:r>
      <w:r>
        <w:rPr>
          <w:rFonts w:ascii="PT Astra Serif" w:eastAsiaTheme="minorHAnsi" w:hAnsi="PT Astra Serif"/>
          <w:color w:val="FF0000"/>
          <w:sz w:val="28"/>
          <w:szCs w:val="28"/>
          <w:lang w:eastAsia="en-US"/>
        </w:rPr>
        <w:t>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r>
        <w:rPr>
          <w:rFonts w:ascii="PT Astra Serif" w:eastAsiaTheme="minorHAnsi" w:hAnsi="PT Astra Serif"/>
          <w:color w:val="000000" w:themeColor="text1"/>
          <w:sz w:val="28"/>
          <w:szCs w:val="28"/>
          <w:lang w:eastAsia="en-US"/>
        </w:rPr>
        <w:t>.</w:t>
      </w:r>
    </w:p>
    <w:p w14:paraId="1771653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8. Публичные слушания, проводимые по инициативе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назначаются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а публичные слушания, проводимые по инициативе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Главы Администрации</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 Главой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445B21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9. Решение о назначении публичных слушаний должно быть принято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Главой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течение 10 дней с момента поступления инициативы проведения публичных слушаний, предусмотренной частью 4 настоящей статьи.</w:t>
      </w:r>
    </w:p>
    <w:p w14:paraId="30CD3F5F"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4D04E97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11. Результаты публичных слушаний, общественных обсуждений подлежат обязательному рассмотрению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при рассмотрении проектов муниципальных правовых актов.</w:t>
      </w:r>
    </w:p>
    <w:p w14:paraId="507D5EC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Результаты публичных слушаний, общественных обсуждений, включая мотивированное обоснование принятых решений, подлежат обнародованию.</w:t>
      </w:r>
    </w:p>
    <w:p w14:paraId="74AA15B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Результаты публичных слушаний, общественных обсуждений носят рекомендательный характер.</w:t>
      </w:r>
    </w:p>
    <w:p w14:paraId="7A0BE387" w14:textId="77777777" w:rsidR="005016BD" w:rsidRDefault="005016BD">
      <w:pPr>
        <w:ind w:firstLine="540"/>
        <w:jc w:val="both"/>
        <w:rPr>
          <w:rFonts w:ascii="PT Astra Serif" w:eastAsiaTheme="minorHAnsi" w:hAnsi="PT Astra Serif"/>
          <w:color w:val="000000" w:themeColor="text1"/>
          <w:sz w:val="28"/>
          <w:szCs w:val="28"/>
          <w:lang w:eastAsia="en-US"/>
        </w:rPr>
      </w:pPr>
    </w:p>
    <w:p w14:paraId="636D7AC6" w14:textId="77777777" w:rsidR="005016BD" w:rsidRDefault="007271B1">
      <w:pPr>
        <w:ind w:firstLine="540"/>
        <w:outlineLvl w:val="0"/>
        <w:rPr>
          <w:rFonts w:ascii="PT Astra Serif" w:eastAsiaTheme="minorHAnsi" w:hAnsi="PT Astra Serif"/>
          <w:b/>
          <w:bCs/>
          <w:color w:val="000000" w:themeColor="text1"/>
          <w:sz w:val="28"/>
          <w:szCs w:val="28"/>
          <w:lang w:eastAsia="en-US"/>
        </w:rPr>
      </w:pPr>
      <w:r>
        <w:rPr>
          <w:rFonts w:ascii="PT Astra Serif" w:eastAsiaTheme="minorHAnsi" w:hAnsi="PT Astra Serif"/>
          <w:b/>
          <w:bCs/>
          <w:color w:val="000000" w:themeColor="text1"/>
          <w:sz w:val="28"/>
          <w:szCs w:val="28"/>
          <w:lang w:eastAsia="en-US"/>
        </w:rPr>
        <w:t>Статья 18. Собрание граждан</w:t>
      </w:r>
    </w:p>
    <w:p w14:paraId="285AE4A2"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Собрания граждан могут проводиться:</w:t>
      </w:r>
    </w:p>
    <w:p w14:paraId="4201E9A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для обсуждения вопросов местного значения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5E6E6EF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для информирования населения о деятельности органов местного самоуправления и должностных лиц местного самоуправления;</w:t>
      </w:r>
    </w:p>
    <w:p w14:paraId="4DA48AE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на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на части его территории по вопросу выявления мнения граждан о поддержке инициативного проекта;</w:t>
      </w:r>
    </w:p>
    <w:p w14:paraId="3C723D4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05A49EF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в целях осуществления территориального общественного самоуправления на части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7730DA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 2. Собрание граждан проводится по инициативе населения,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Главы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а также в случаях, предусмотренных уставом территориального общественного самоуправления.</w:t>
      </w:r>
    </w:p>
    <w:p w14:paraId="33DE66D4"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Собрание граждан, проводимое по инициативе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назначается соответственно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Главой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61B933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Собрание граждан, проводимое по инициативе населения, назначается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порядке, установленном решением</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AEC0B76"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Порядок назначения и проведения собрания граждан, а также полномочия собрания граждан определяются Федеральным законом № 33-ФЗ,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уставом территориального общественного самоуправления.</w:t>
      </w:r>
    </w:p>
    <w:p w14:paraId="6C807D3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Порядок назначения и проведения собраний граждан, предусмотренных пунктами 1 - 4 части 1 настоящей статьи,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8508E8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6578D27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8. В собрании граждан, проводимом на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672E2D7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областным законом.</w:t>
      </w:r>
    </w:p>
    <w:p w14:paraId="7193F896"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14:paraId="54B48D13"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2D94F20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46161ED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59A9A9D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14. Итоги собрания граждан подлежат официальному обнародованию.</w:t>
      </w:r>
    </w:p>
    <w:p w14:paraId="6C6C48F8" w14:textId="77777777" w:rsidR="005016BD" w:rsidRDefault="005016BD">
      <w:pPr>
        <w:widowControl w:val="0"/>
        <w:autoSpaceDE w:val="0"/>
        <w:autoSpaceDN w:val="0"/>
        <w:adjustRightInd w:val="0"/>
        <w:ind w:firstLine="709"/>
        <w:jc w:val="both"/>
        <w:outlineLvl w:val="0"/>
        <w:rPr>
          <w:rFonts w:eastAsia="Calibri" w:cstheme="majorBidi"/>
          <w:b/>
          <w:sz w:val="28"/>
          <w:szCs w:val="32"/>
        </w:rPr>
      </w:pPr>
    </w:p>
    <w:p w14:paraId="2008F73E" w14:textId="77777777" w:rsidR="005016BD" w:rsidRDefault="007271B1">
      <w:pPr>
        <w:widowControl w:val="0"/>
        <w:autoSpaceDE w:val="0"/>
        <w:autoSpaceDN w:val="0"/>
        <w:adjustRightInd w:val="0"/>
        <w:ind w:firstLine="709"/>
        <w:jc w:val="both"/>
        <w:outlineLvl w:val="0"/>
        <w:rPr>
          <w:rFonts w:eastAsia="Calibri" w:cstheme="majorBidi"/>
          <w:b/>
          <w:sz w:val="28"/>
          <w:szCs w:val="32"/>
        </w:rPr>
      </w:pPr>
      <w:r>
        <w:rPr>
          <w:rFonts w:eastAsia="Calibri" w:cstheme="majorBidi"/>
          <w:b/>
          <w:sz w:val="28"/>
          <w:szCs w:val="32"/>
        </w:rPr>
        <w:t>Статья 19. Опрос граждан</w:t>
      </w:r>
    </w:p>
    <w:p w14:paraId="5000AC43" w14:textId="77777777" w:rsidR="005016BD" w:rsidRDefault="007271B1">
      <w:pPr>
        <w:pStyle w:val="ad"/>
        <w:widowControl/>
        <w:numPr>
          <w:ilvl w:val="0"/>
          <w:numId w:val="3"/>
        </w:numPr>
        <w:ind w:left="0" w:firstLine="709"/>
        <w:rPr>
          <w:rFonts w:ascii="PT Astra Serif" w:eastAsia="Calibri" w:hAnsi="PT Astra Serif" w:cs="Times New Roman"/>
          <w:color w:val="000000" w:themeColor="text1"/>
          <w:sz w:val="28"/>
          <w:szCs w:val="28"/>
          <w:lang w:eastAsia="en-US"/>
        </w:rPr>
      </w:pPr>
      <w:r>
        <w:rPr>
          <w:rFonts w:ascii="PT Astra Serif" w:eastAsia="Calibri" w:hAnsi="PT Astra Serif" w:cs="Times New Roman"/>
          <w:color w:val="000000" w:themeColor="text1"/>
          <w:sz w:val="28"/>
          <w:szCs w:val="28"/>
          <w:lang w:eastAsia="en-US"/>
        </w:rPr>
        <w:t xml:space="preserve">Опрос граждан проводится на всей территории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или на части его территории для выявления мнения населения и его учета при принятии решений органами местного самоуправления </w:t>
      </w:r>
      <w:r>
        <w:rPr>
          <w:rFonts w:ascii="Times New Roman" w:hAnsi="Times New Roman" w:cs="Times New Roman"/>
          <w:sz w:val="28"/>
          <w:szCs w:val="28"/>
        </w:rPr>
        <w:t>Мошенского</w:t>
      </w:r>
      <w:r>
        <w:rPr>
          <w:rFonts w:ascii="Times New Roman" w:eastAsia="Calibri" w:hAnsi="Times New Roman" w:cs="Times New Roman"/>
          <w:color w:val="000000" w:themeColor="text1"/>
          <w:sz w:val="28"/>
          <w:szCs w:val="28"/>
          <w:lang w:eastAsia="en-US"/>
        </w:rPr>
        <w:t xml:space="preserve"> м</w:t>
      </w:r>
      <w:r>
        <w:rPr>
          <w:rFonts w:ascii="PT Astra Serif" w:eastAsia="Calibri" w:hAnsi="PT Astra Serif" w:cs="Times New Roman"/>
          <w:color w:val="000000" w:themeColor="text1"/>
          <w:sz w:val="28"/>
          <w:szCs w:val="28"/>
          <w:lang w:eastAsia="en-US"/>
        </w:rPr>
        <w:t xml:space="preserve">униципального округа и должностными лицами местного самоуправления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а также органами государственной власти Новгородской области</w:t>
      </w:r>
      <w:r>
        <w:rPr>
          <w:rFonts w:ascii="PT Astra Serif" w:hAnsi="PT Astra Serif"/>
          <w:color w:val="000000" w:themeColor="text1"/>
          <w:sz w:val="28"/>
          <w:szCs w:val="28"/>
        </w:rPr>
        <w:t xml:space="preserve"> </w:t>
      </w:r>
      <w:r>
        <w:rPr>
          <w:rFonts w:ascii="PT Astra Serif" w:eastAsia="Calibri" w:hAnsi="PT Astra Serif" w:cs="Times New Roman"/>
          <w:color w:val="000000" w:themeColor="text1"/>
          <w:sz w:val="28"/>
          <w:szCs w:val="28"/>
          <w:lang w:eastAsia="en-US"/>
        </w:rPr>
        <w:t>в части осуществления полномочий по решению вопросов установления общих принципов организации местного самоуправления.</w:t>
      </w:r>
    </w:p>
    <w:p w14:paraId="44DD7037" w14:textId="77777777" w:rsidR="005016BD" w:rsidRDefault="007271B1">
      <w:pPr>
        <w:pStyle w:val="ad"/>
        <w:widowControl/>
        <w:numPr>
          <w:ilvl w:val="0"/>
          <w:numId w:val="3"/>
        </w:numPr>
        <w:ind w:left="0" w:firstLine="709"/>
        <w:rPr>
          <w:rFonts w:ascii="PT Astra Serif" w:eastAsia="Calibri" w:hAnsi="PT Astra Serif" w:cs="Times New Roman"/>
          <w:color w:val="000000" w:themeColor="text1"/>
          <w:sz w:val="28"/>
          <w:szCs w:val="28"/>
          <w:lang w:eastAsia="en-US"/>
        </w:rPr>
      </w:pPr>
      <w:r>
        <w:rPr>
          <w:rFonts w:ascii="PT Astra Serif" w:eastAsia="Calibri" w:hAnsi="PT Astra Serif" w:cs="Times New Roman"/>
          <w:color w:val="000000" w:themeColor="text1"/>
          <w:sz w:val="28"/>
          <w:szCs w:val="28"/>
          <w:lang w:eastAsia="en-US"/>
        </w:rPr>
        <w:t xml:space="preserve">В опросе имеют право участвовать жители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обладающие избирательным правом.</w:t>
      </w:r>
    </w:p>
    <w:p w14:paraId="7E26BAB4" w14:textId="77777777" w:rsidR="005016BD" w:rsidRDefault="007271B1">
      <w:pPr>
        <w:pStyle w:val="ad"/>
        <w:ind w:left="0" w:firstLine="709"/>
        <w:rPr>
          <w:rFonts w:ascii="PT Astra Serif" w:eastAsia="Calibri" w:hAnsi="PT Astra Serif" w:cs="Times New Roman"/>
          <w:color w:val="000000" w:themeColor="text1"/>
          <w:sz w:val="28"/>
          <w:szCs w:val="28"/>
          <w:lang w:eastAsia="en-US"/>
        </w:rPr>
      </w:pPr>
      <w:r>
        <w:rPr>
          <w:rFonts w:ascii="PT Astra Serif" w:eastAsia="Calibri" w:hAnsi="PT Astra Serif" w:cs="Times New Roman"/>
          <w:color w:val="000000" w:themeColor="text1"/>
          <w:sz w:val="28"/>
          <w:szCs w:val="28"/>
          <w:lang w:eastAsia="en-US"/>
        </w:rPr>
        <w:t xml:space="preserve">3. В опросе граждан по вопросу выявления мнения граждан о поддержке инициативного проекта вправе участвовать жители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или его части, в которых предлагается реализовать инициативный проект, достигшие восемнадцатилетнего возраста.</w:t>
      </w:r>
    </w:p>
    <w:p w14:paraId="2ED58B98"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4. Опрос граждан проводится по инициативе:</w:t>
      </w:r>
    </w:p>
    <w:p w14:paraId="515917F7"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1) Думы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Главы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w:t>
      </w:r>
    </w:p>
    <w:p w14:paraId="61F93F16"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2) органов государственной власти</w:t>
      </w:r>
      <w:r>
        <w:rPr>
          <w:sz w:val="28"/>
          <w:szCs w:val="28"/>
        </w:rPr>
        <w:t xml:space="preserve"> Новгородской</w:t>
      </w:r>
      <w:r>
        <w:rPr>
          <w:rFonts w:ascii="PT Astra Serif" w:eastAsia="Calibri" w:hAnsi="PT Astra Serif"/>
          <w:color w:val="000000" w:themeColor="text1"/>
          <w:sz w:val="28"/>
          <w:szCs w:val="28"/>
          <w:lang w:eastAsia="en-US"/>
        </w:rPr>
        <w:t xml:space="preserve"> области;</w:t>
      </w:r>
    </w:p>
    <w:p w14:paraId="31F61F76"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3) жителей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4A21BDFE" w14:textId="77777777" w:rsidR="005016BD" w:rsidRDefault="007271B1">
      <w:pPr>
        <w:ind w:firstLine="851"/>
        <w:jc w:val="both"/>
        <w:rPr>
          <w:rFonts w:ascii="PT Astra Serif" w:eastAsia="Calibri" w:hAnsi="PT Astra Serif"/>
          <w:b/>
          <w:bCs/>
          <w:color w:val="000000" w:themeColor="text1"/>
          <w:sz w:val="28"/>
          <w:szCs w:val="28"/>
          <w:lang w:eastAsia="en-US"/>
        </w:rPr>
      </w:pPr>
      <w:r>
        <w:rPr>
          <w:rFonts w:ascii="PT Astra Serif" w:eastAsia="Calibri" w:hAnsi="PT Astra Serif"/>
          <w:color w:val="000000" w:themeColor="text1"/>
          <w:sz w:val="28"/>
          <w:szCs w:val="28"/>
          <w:lang w:eastAsia="en-US"/>
        </w:rPr>
        <w:t xml:space="preserve">5. Порядок назначения и проведения опроса граждан определяется решением Думы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в соответствии с областным законом.</w:t>
      </w:r>
    </w:p>
    <w:p w14:paraId="0B82A819"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6. Решение о назначении опроса граждан должно быть принято Думой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в течение трех месяцев с момента поступления инициативы проведения опроса граждан, предусмотренной частью 4 настоящей статьи.</w:t>
      </w:r>
    </w:p>
    <w:p w14:paraId="2E776CFF"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7. В решении Думы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о назначении опроса граждан устанавливаются:</w:t>
      </w:r>
    </w:p>
    <w:p w14:paraId="369D4908"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 дата и сроки проведения опроса;</w:t>
      </w:r>
    </w:p>
    <w:p w14:paraId="4B077BF1"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2) формулировка вопроса (вопросов), предлагаемого (предлагаемых) при проведении опроса;</w:t>
      </w:r>
    </w:p>
    <w:p w14:paraId="792AA3B0"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3) методика проведения опроса;</w:t>
      </w:r>
    </w:p>
    <w:p w14:paraId="73D6A0A7"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4) форма опросного листа;</w:t>
      </w:r>
    </w:p>
    <w:p w14:paraId="0BDE217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5) минимальная численность жителей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участвующих в опросе;</w:t>
      </w:r>
    </w:p>
    <w:p w14:paraId="63B71411"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6)</w:t>
      </w:r>
      <w:r>
        <w:rPr>
          <w:rFonts w:ascii="PT Astra Serif" w:hAnsi="PT Astra Serif"/>
          <w:color w:val="000000" w:themeColor="text1"/>
          <w:sz w:val="28"/>
          <w:szCs w:val="28"/>
        </w:rPr>
        <w:t xml:space="preserve"> </w:t>
      </w:r>
      <w:r>
        <w:rPr>
          <w:rFonts w:ascii="PT Astra Serif" w:eastAsia="Calibri" w:hAnsi="PT Astra Serif"/>
          <w:color w:val="000000" w:themeColor="text1"/>
          <w:sz w:val="28"/>
          <w:szCs w:val="28"/>
          <w:lang w:eastAsia="en-US"/>
        </w:rPr>
        <w:t xml:space="preserve">порядок идентификации участников опроса в случае проведения опроса граждан с использованием официального сайта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в информационно-телекоммуникационной сети «Интернет».</w:t>
      </w:r>
    </w:p>
    <w:p w14:paraId="0189CCB6"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8. Жители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должны быть проинформированы уполномоченным органом или должностным лицом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о проведении опроса граждан не менее чем за 10 дней до его проведения.</w:t>
      </w:r>
    </w:p>
    <w:p w14:paraId="1E7F1140"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9.</w:t>
      </w:r>
      <w:r>
        <w:rPr>
          <w:rFonts w:ascii="PT Astra Serif" w:hAnsi="PT Astra Serif"/>
          <w:color w:val="000000" w:themeColor="text1"/>
          <w:sz w:val="28"/>
          <w:szCs w:val="28"/>
        </w:rPr>
        <w:t xml:space="preserve"> </w:t>
      </w:r>
      <w:r>
        <w:rPr>
          <w:rFonts w:ascii="PT Astra Serif" w:eastAsia="Calibri" w:hAnsi="PT Astra Serif"/>
          <w:color w:val="000000" w:themeColor="text1"/>
          <w:sz w:val="28"/>
          <w:szCs w:val="28"/>
          <w:lang w:eastAsia="en-US"/>
        </w:rPr>
        <w:t>Для проведения опроса граждан может использоваться официальный сайт</w:t>
      </w:r>
      <w:r>
        <w:rPr>
          <w:sz w:val="28"/>
          <w:szCs w:val="28"/>
        </w:rPr>
        <w:t xml:space="preserve"> Мошенского</w:t>
      </w:r>
      <w:r>
        <w:rPr>
          <w:rFonts w:ascii="PT Astra Serif" w:eastAsia="Calibri" w:hAnsi="PT Astra Serif"/>
          <w:color w:val="000000" w:themeColor="text1"/>
          <w:sz w:val="28"/>
          <w:szCs w:val="28"/>
          <w:lang w:eastAsia="en-US"/>
        </w:rPr>
        <w:t xml:space="preserve"> муниципального округа в информационно-телекоммуникационной сети «Интернет».</w:t>
      </w:r>
    </w:p>
    <w:p w14:paraId="0BC58165"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10. Финансирование мероприятий, связанных с подготовкой и проведением опроса граждан, осуществляется:</w:t>
      </w:r>
    </w:p>
    <w:p w14:paraId="3301C710"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1) за счет средств бюджета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 при проведении опроса по инициативе органов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или жителей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w:t>
      </w:r>
    </w:p>
    <w:p w14:paraId="663E77F4"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2) за счет средств бюджета </w:t>
      </w:r>
      <w:r>
        <w:rPr>
          <w:sz w:val="28"/>
          <w:szCs w:val="28"/>
        </w:rPr>
        <w:t xml:space="preserve">Новгородской </w:t>
      </w:r>
      <w:r>
        <w:rPr>
          <w:rFonts w:ascii="PT Astra Serif" w:eastAsia="Calibri" w:hAnsi="PT Astra Serif"/>
          <w:color w:val="000000" w:themeColor="text1"/>
          <w:sz w:val="28"/>
          <w:szCs w:val="28"/>
          <w:lang w:eastAsia="en-US"/>
        </w:rPr>
        <w:t>области - при проведении опроса по инициативе органов государственной власти Новгородской области.</w:t>
      </w:r>
    </w:p>
    <w:p w14:paraId="058CCA9C"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11. Результаты опроса носят рекомендательный характер.</w:t>
      </w:r>
    </w:p>
    <w:p w14:paraId="05458151"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12. Результаты опроса подлежат обнародованию.</w:t>
      </w:r>
    </w:p>
    <w:p w14:paraId="567EAE35" w14:textId="77777777" w:rsidR="005016BD" w:rsidRDefault="005016BD">
      <w:pPr>
        <w:ind w:firstLine="851"/>
        <w:rPr>
          <w:rFonts w:ascii="PT Astra Serif" w:eastAsia="Calibri" w:hAnsi="PT Astra Serif"/>
          <w:color w:val="000000" w:themeColor="text1"/>
          <w:sz w:val="28"/>
          <w:szCs w:val="28"/>
          <w:lang w:eastAsia="en-US"/>
        </w:rPr>
      </w:pPr>
    </w:p>
    <w:p w14:paraId="54EE006B" w14:textId="77777777" w:rsidR="005016BD" w:rsidRDefault="007271B1">
      <w:pPr>
        <w:pStyle w:val="1"/>
        <w:rPr>
          <w:rFonts w:ascii="PT Astra Serif" w:eastAsia="Calibri" w:hAnsi="PT Astra Serif"/>
          <w:szCs w:val="28"/>
          <w:lang w:eastAsia="en-US"/>
        </w:rPr>
      </w:pPr>
      <w:r>
        <w:rPr>
          <w:rFonts w:ascii="PT Astra Serif" w:eastAsia="Calibri" w:hAnsi="PT Astra Serif"/>
          <w:szCs w:val="28"/>
          <w:lang w:eastAsia="en-US"/>
        </w:rPr>
        <w:t>Статья 20. Обращения граждан в органы местного самоуправления</w:t>
      </w:r>
    </w:p>
    <w:p w14:paraId="4992E88E"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1. Граждане имеют право на индивидуальные и коллективные обращения в органы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w:t>
      </w:r>
    </w:p>
    <w:p w14:paraId="23F067B4"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14:paraId="241BF22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3. За нарушение порядка и сроков рассмотрения обращений граждан должностные лица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несут ответственность в соответствии с законодательством Российской Федерации.</w:t>
      </w:r>
    </w:p>
    <w:p w14:paraId="14A65840" w14:textId="77777777" w:rsidR="005016BD" w:rsidRDefault="005016BD">
      <w:pPr>
        <w:ind w:firstLine="851"/>
        <w:jc w:val="both"/>
        <w:rPr>
          <w:rFonts w:ascii="PT Astra Serif" w:eastAsia="Calibri" w:hAnsi="PT Astra Serif"/>
          <w:color w:val="000000" w:themeColor="text1"/>
          <w:sz w:val="28"/>
          <w:szCs w:val="28"/>
          <w:lang w:eastAsia="en-US"/>
        </w:rPr>
      </w:pPr>
    </w:p>
    <w:p w14:paraId="667455C5" w14:textId="77777777" w:rsidR="005016BD" w:rsidRDefault="007271B1">
      <w:pPr>
        <w:widowControl w:val="0"/>
        <w:autoSpaceDE w:val="0"/>
        <w:autoSpaceDN w:val="0"/>
        <w:adjustRightInd w:val="0"/>
        <w:jc w:val="center"/>
        <w:outlineLvl w:val="0"/>
        <w:rPr>
          <w:rFonts w:eastAsia="Calibri" w:cstheme="majorBidi"/>
          <w:b/>
          <w:sz w:val="28"/>
          <w:szCs w:val="32"/>
        </w:rPr>
      </w:pPr>
      <w:r>
        <w:rPr>
          <w:rFonts w:eastAsia="Calibri" w:cstheme="majorBidi"/>
          <w:b/>
          <w:sz w:val="28"/>
          <w:szCs w:val="32"/>
        </w:rPr>
        <w:t>Глава 3. ОРГАНЫ МЕСТНОГО САМОУПРАВЛЕНИЯ И</w:t>
      </w:r>
    </w:p>
    <w:p w14:paraId="4F5B9F35" w14:textId="77777777" w:rsidR="005016BD" w:rsidRDefault="007271B1">
      <w:pPr>
        <w:widowControl w:val="0"/>
        <w:autoSpaceDE w:val="0"/>
        <w:autoSpaceDN w:val="0"/>
        <w:adjustRightInd w:val="0"/>
        <w:jc w:val="center"/>
        <w:outlineLvl w:val="0"/>
        <w:rPr>
          <w:rFonts w:eastAsia="Calibri" w:cstheme="majorBidi"/>
          <w:b/>
          <w:sz w:val="28"/>
          <w:szCs w:val="32"/>
        </w:rPr>
      </w:pPr>
      <w:r>
        <w:rPr>
          <w:rFonts w:eastAsia="Calibri" w:cstheme="majorBidi"/>
          <w:b/>
          <w:sz w:val="28"/>
          <w:szCs w:val="32"/>
        </w:rPr>
        <w:t>ДОЛЖНОСТНЫЕ ЛИЦА МЕСТНОГО САМОУПРАВЛЕНИЯ</w:t>
      </w:r>
    </w:p>
    <w:p w14:paraId="08F7A16E" w14:textId="77777777" w:rsidR="005016BD" w:rsidRDefault="005016BD">
      <w:pPr>
        <w:widowControl w:val="0"/>
        <w:autoSpaceDE w:val="0"/>
        <w:autoSpaceDN w:val="0"/>
        <w:adjustRightInd w:val="0"/>
        <w:ind w:firstLine="709"/>
        <w:jc w:val="center"/>
        <w:rPr>
          <w:rFonts w:ascii="Arial" w:eastAsia="Calibri" w:hAnsi="Arial" w:cs="Arial"/>
        </w:rPr>
      </w:pPr>
    </w:p>
    <w:p w14:paraId="1EF89F07" w14:textId="77777777" w:rsidR="005016BD" w:rsidRDefault="007271B1">
      <w:pPr>
        <w:widowControl w:val="0"/>
        <w:autoSpaceDE w:val="0"/>
        <w:autoSpaceDN w:val="0"/>
        <w:adjustRightInd w:val="0"/>
        <w:ind w:firstLine="709"/>
        <w:jc w:val="both"/>
        <w:outlineLvl w:val="0"/>
        <w:rPr>
          <w:rFonts w:eastAsia="Calibri" w:cstheme="majorBidi"/>
          <w:b/>
          <w:sz w:val="28"/>
          <w:szCs w:val="32"/>
        </w:rPr>
      </w:pPr>
      <w:r>
        <w:rPr>
          <w:rFonts w:eastAsia="Calibri" w:cstheme="majorBidi"/>
          <w:b/>
          <w:sz w:val="28"/>
          <w:szCs w:val="32"/>
        </w:rPr>
        <w:t xml:space="preserve">Статья 21. Структура органов местного самоуправления </w:t>
      </w:r>
      <w:r>
        <w:rPr>
          <w:b/>
          <w:color w:val="000000" w:themeColor="text1"/>
          <w:sz w:val="28"/>
          <w:szCs w:val="28"/>
        </w:rPr>
        <w:t>Мошенского</w:t>
      </w:r>
      <w:r>
        <w:rPr>
          <w:rFonts w:eastAsia="Calibri" w:cstheme="majorBidi"/>
          <w:b/>
          <w:sz w:val="28"/>
          <w:szCs w:val="32"/>
        </w:rPr>
        <w:t xml:space="preserve"> муниципального округа</w:t>
      </w:r>
      <w:r>
        <w:rPr>
          <w:sz w:val="28"/>
          <w:szCs w:val="28"/>
        </w:rPr>
        <w:t xml:space="preserve"> </w:t>
      </w:r>
    </w:p>
    <w:p w14:paraId="7AB69661"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Структуру органов местного самоуправления </w:t>
      </w:r>
      <w:r>
        <w:rPr>
          <w:sz w:val="28"/>
          <w:szCs w:val="28"/>
        </w:rPr>
        <w:t>Мошенского</w:t>
      </w:r>
      <w:r>
        <w:rPr>
          <w:rFonts w:eastAsia="Calibri"/>
          <w:sz w:val="28"/>
          <w:szCs w:val="28"/>
        </w:rPr>
        <w:t xml:space="preserve"> муниципального округа</w:t>
      </w:r>
      <w:r>
        <w:rPr>
          <w:sz w:val="28"/>
          <w:szCs w:val="28"/>
        </w:rPr>
        <w:t xml:space="preserve"> </w:t>
      </w:r>
      <w:r>
        <w:rPr>
          <w:rFonts w:eastAsia="Calibri"/>
          <w:sz w:val="28"/>
          <w:szCs w:val="28"/>
        </w:rPr>
        <w:t>составляют:</w:t>
      </w:r>
    </w:p>
    <w:p w14:paraId="49B4057E"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Глава </w:t>
      </w:r>
      <w:r>
        <w:rPr>
          <w:sz w:val="28"/>
          <w:szCs w:val="28"/>
        </w:rPr>
        <w:t>Мошенского</w:t>
      </w:r>
      <w:r>
        <w:rPr>
          <w:rFonts w:eastAsia="Calibri"/>
          <w:sz w:val="28"/>
          <w:szCs w:val="28"/>
        </w:rPr>
        <w:t xml:space="preserve"> муниципального округа;</w:t>
      </w:r>
    </w:p>
    <w:p w14:paraId="1A438F2A"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представительный орган</w:t>
      </w:r>
      <w:r>
        <w:rPr>
          <w:sz w:val="28"/>
          <w:szCs w:val="28"/>
        </w:rPr>
        <w:t xml:space="preserve"> Мошенского</w:t>
      </w:r>
      <w:r>
        <w:rPr>
          <w:rFonts w:eastAsia="Calibri"/>
          <w:sz w:val="28"/>
          <w:szCs w:val="28"/>
        </w:rPr>
        <w:t xml:space="preserve"> муниципального округа – Дума </w:t>
      </w:r>
      <w:r>
        <w:rPr>
          <w:sz w:val="28"/>
          <w:szCs w:val="28"/>
        </w:rPr>
        <w:t>Мошенского</w:t>
      </w:r>
      <w:r>
        <w:rPr>
          <w:rFonts w:eastAsia="Calibri"/>
          <w:sz w:val="28"/>
          <w:szCs w:val="28"/>
        </w:rPr>
        <w:t xml:space="preserve"> муниципального округа;</w:t>
      </w:r>
    </w:p>
    <w:p w14:paraId="2CD7F050"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местная администрация (исполнительно-распорядительный орган) муниципального округа - Администрация Мошенского муниципального округа;</w:t>
      </w:r>
    </w:p>
    <w:p w14:paraId="732AED6C"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контрольно-счетный орган </w:t>
      </w:r>
      <w:r>
        <w:rPr>
          <w:sz w:val="28"/>
          <w:szCs w:val="28"/>
        </w:rPr>
        <w:t>Мошенского</w:t>
      </w:r>
      <w:r>
        <w:rPr>
          <w:rFonts w:eastAsia="Calibri"/>
          <w:sz w:val="28"/>
          <w:szCs w:val="28"/>
        </w:rPr>
        <w:t xml:space="preserve"> муниципального округа– контрольно-счетная комиссия </w:t>
      </w:r>
      <w:r>
        <w:rPr>
          <w:sz w:val="28"/>
          <w:szCs w:val="28"/>
        </w:rPr>
        <w:t>Мошенского</w:t>
      </w:r>
      <w:r>
        <w:rPr>
          <w:rFonts w:eastAsia="Calibri"/>
          <w:sz w:val="28"/>
          <w:szCs w:val="28"/>
        </w:rPr>
        <w:t xml:space="preserve"> муниципального округа</w:t>
      </w:r>
      <w:r>
        <w:rPr>
          <w:rFonts w:eastAsia="Calibri"/>
          <w:i/>
          <w:iCs/>
          <w:sz w:val="28"/>
          <w:szCs w:val="28"/>
        </w:rPr>
        <w:t>.</w:t>
      </w:r>
    </w:p>
    <w:p w14:paraId="6FF1AFF2" w14:textId="77777777" w:rsidR="005016BD" w:rsidRDefault="007271B1">
      <w:pPr>
        <w:widowControl w:val="0"/>
        <w:autoSpaceDE w:val="0"/>
        <w:autoSpaceDN w:val="0"/>
        <w:adjustRightInd w:val="0"/>
        <w:ind w:firstLine="709"/>
        <w:jc w:val="both"/>
        <w:outlineLvl w:val="0"/>
        <w:rPr>
          <w:sz w:val="28"/>
          <w:szCs w:val="28"/>
        </w:rPr>
      </w:pPr>
      <w:r>
        <w:rPr>
          <w:b/>
          <w:bCs/>
          <w:sz w:val="28"/>
          <w:szCs w:val="28"/>
        </w:rPr>
        <w:t xml:space="preserve">Статья 22. Глава </w:t>
      </w:r>
      <w:r>
        <w:rPr>
          <w:b/>
          <w:sz w:val="28"/>
          <w:szCs w:val="28"/>
        </w:rPr>
        <w:t>Мошенского</w:t>
      </w:r>
      <w:r>
        <w:rPr>
          <w:b/>
          <w:bCs/>
          <w:sz w:val="28"/>
          <w:szCs w:val="28"/>
        </w:rPr>
        <w:t xml:space="preserve"> муниципального округа </w:t>
      </w:r>
    </w:p>
    <w:p w14:paraId="25F7CB81" w14:textId="77777777" w:rsidR="005016BD" w:rsidRDefault="007271B1">
      <w:pPr>
        <w:widowControl w:val="0"/>
        <w:autoSpaceDE w:val="0"/>
        <w:autoSpaceDN w:val="0"/>
        <w:adjustRightInd w:val="0"/>
        <w:ind w:firstLine="709"/>
        <w:jc w:val="both"/>
        <w:rPr>
          <w:sz w:val="28"/>
          <w:szCs w:val="28"/>
        </w:rPr>
      </w:pPr>
      <w:r>
        <w:rPr>
          <w:sz w:val="28"/>
          <w:szCs w:val="28"/>
        </w:rPr>
        <w:t>1. Глава Мошенского</w:t>
      </w:r>
      <w:r>
        <w:rPr>
          <w:rFonts w:eastAsia="Calibri"/>
          <w:sz w:val="28"/>
          <w:szCs w:val="28"/>
        </w:rPr>
        <w:t xml:space="preserve"> </w:t>
      </w:r>
      <w:r>
        <w:rPr>
          <w:sz w:val="28"/>
          <w:szCs w:val="28"/>
        </w:rPr>
        <w:t xml:space="preserve">муниципального округа является высшим должностным лицом Мошенского муниципального округа и Главой Администрации Мошенского муниципального округа, наделяется настоящим Уставом в соответствии со </w:t>
      </w:r>
      <w:hyperlink r:id="rId31" w:history="1">
        <w:r>
          <w:rPr>
            <w:sz w:val="28"/>
            <w:szCs w:val="28"/>
          </w:rPr>
          <w:t xml:space="preserve">статьей </w:t>
        </w:r>
      </w:hyperlink>
      <w:r>
        <w:rPr>
          <w:sz w:val="28"/>
          <w:szCs w:val="28"/>
        </w:rPr>
        <w:t>19 Федерального закона № 33-ФЗ собственными полномочиями по решению вопросов местного значения.</w:t>
      </w:r>
    </w:p>
    <w:p w14:paraId="2E46DF9E" w14:textId="77777777" w:rsidR="005016BD" w:rsidRDefault="007271B1">
      <w:pPr>
        <w:widowControl w:val="0"/>
        <w:autoSpaceDE w:val="0"/>
        <w:autoSpaceDN w:val="0"/>
        <w:adjustRightInd w:val="0"/>
        <w:ind w:firstLine="709"/>
        <w:jc w:val="both"/>
        <w:rPr>
          <w:spacing w:val="-8"/>
          <w:sz w:val="28"/>
          <w:szCs w:val="28"/>
        </w:rPr>
      </w:pPr>
      <w:r>
        <w:rPr>
          <w:spacing w:val="-8"/>
          <w:sz w:val="28"/>
          <w:szCs w:val="28"/>
        </w:rPr>
        <w:t>2. Глава Мошенского муниципального округа избирается сроком на 5 лет.</w:t>
      </w:r>
    </w:p>
    <w:p w14:paraId="14A98FD0" w14:textId="77777777" w:rsidR="005016BD" w:rsidRDefault="007271B1">
      <w:pPr>
        <w:ind w:firstLine="709"/>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Полномочия Главы Мошенского муниципального округа начинаются со дня его избрания Думой Мошенского муниципального округа и вступления в должность в торжественной обстановке и прекращаются в день проведения представительным органом муниципального образования нового созыва заседания, на котором рассматривается вопрос об избрании главы муниципального образования.</w:t>
      </w:r>
    </w:p>
    <w:p w14:paraId="47FECD51"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Глава Мошенского муниципального округа, в том числе первый глава вновь образованного Мошенского муниципального округа, в соответствии с частью 9 статьи 14, пунктом 4 части 2, частью 3 статьи 19 Федерального закона № 33-ФЗ, статьей 4 областного закона от 28.04.2025 № 683-ОЗ «О регулировании некоторых вопросов организации местного самоуправления в Новгородской области» (далее – областной закон № 683-ОЗ) избирается Думой Мошенского муниципального округа из числа кандидатов, представленных конкурсной комиссией по результатам конкурса, и возглавляет Администрацию Мошенского муниципального округа.</w:t>
      </w:r>
    </w:p>
    <w:p w14:paraId="15178375"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Порядок проведения конкурса по отбору кандидатур на должность Главы Мошенского муниципального округа устанавливается Думой Мошенского муниципального 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Общее число членов конкурсной комиссии в Мошенского муниципальном округе устанавливается Думой Мошенского муниципального округа. Половина членов конкурсной комиссии назначается Думой Мошенского муниципального округа, а другая половина - Губернатором Новгородской области.</w:t>
      </w:r>
    </w:p>
    <w:p w14:paraId="421AC99D"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Кандидатом на должность Главы Мошенского муниципального округа, в том числе первого главы вновь образованного Мошенского муниципального округа, может быть гражданин, который на день представления Думе Мошенского муниципального округа кандидатов на должность Главы Мошенского муниципального округа</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достиг возраста 21 года и в соответствии с частью 9 статьи 19 Федерального закона № 33-ФЗ 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18B56906"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В условиях конкурса по отбору кандидатур на должность главы муниципального образования, учитываются установленные частью 2 статьи 4 областного закона № 683-ОЗ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Мошенского муниципального округа отдельных государственных полномочий, переданных органам местного самоуправления:</w:t>
      </w:r>
    </w:p>
    <w:p w14:paraId="028ACE9F"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наличие высшего образования не ниже уровня </w:t>
      </w:r>
      <w:proofErr w:type="spellStart"/>
      <w:r>
        <w:rPr>
          <w:rFonts w:ascii="PT Astra Serif" w:eastAsiaTheme="minorHAnsi" w:hAnsi="PT Astra Serif"/>
          <w:color w:val="000000" w:themeColor="text1"/>
          <w:sz w:val="28"/>
          <w:szCs w:val="28"/>
          <w:lang w:eastAsia="en-US"/>
        </w:rPr>
        <w:t>специалитета</w:t>
      </w:r>
      <w:proofErr w:type="spellEnd"/>
      <w:r>
        <w:rPr>
          <w:rFonts w:ascii="PT Astra Serif" w:eastAsiaTheme="minorHAnsi" w:hAnsi="PT Astra Serif"/>
          <w:color w:val="000000" w:themeColor="text1"/>
          <w:sz w:val="28"/>
          <w:szCs w:val="28"/>
          <w:lang w:eastAsia="en-US"/>
        </w:rPr>
        <w:t>, магистратуры;</w:t>
      </w:r>
    </w:p>
    <w:p w14:paraId="2225492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знание Конституции Российской Федерации, Устава Новгородской области, устава соответствующего муниципального образования Новгородской области и иных нормативных правовых актов в сфере осуществления отдельных государственных полномочий, переданных органам местного самоуправления муниципального образования Новгородской области;</w:t>
      </w:r>
    </w:p>
    <w:p w14:paraId="0B74617F"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навыки ведения деловых переговоров с представителями органов государственной власти, адаптации к новой ситуации и новым подходам в решении поставленных задач.</w:t>
      </w:r>
    </w:p>
    <w:p w14:paraId="0ACD0714"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Думе Мошенского муниципального округа для проведения голосования по кандидатурам на должность Главы Мошенского муниципального округа представляется не менее двух зарегистрированных конкурсной комиссией кандидатов.</w:t>
      </w:r>
    </w:p>
    <w:p w14:paraId="769537BE"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 Глава Мошенского муниципального округа является по должности Главой администрации Мошенского муниципального округа, руководит ее деятельностью на принципах единоначалия.</w:t>
      </w:r>
    </w:p>
    <w:p w14:paraId="55887E0A"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Глава Мошенского муниципального округа должен соблюдать ограничения, запреты, исполнять обязанности, которые установлены статьей 28 Федерального закона № 33-ФЗ.</w:t>
      </w:r>
    </w:p>
    <w:p w14:paraId="705835F3"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Глава Мошенского муниципального округа подконтролен и подотчетен населению и Думе Мошенского муниципального округа.</w:t>
      </w:r>
    </w:p>
    <w:p w14:paraId="031A8FD6"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11. Глава Мошенского муниципального округа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 </w:t>
      </w:r>
    </w:p>
    <w:p w14:paraId="2D0CAF3A" w14:textId="77777777" w:rsidR="005016BD" w:rsidRDefault="007271B1">
      <w:pPr>
        <w:ind w:firstLine="851"/>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Глава Мошенского муниципального округа, осуществляющий свои полномочия на постоянной основе, не вправе:</w:t>
      </w:r>
    </w:p>
    <w:p w14:paraId="5AAB1D8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заниматься предпринимательской деятельностью лично или через доверенных лиц;</w:t>
      </w:r>
    </w:p>
    <w:p w14:paraId="7198FCF7"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участвовать в управлении коммерческой или некоммерческой организацией, за исключением следующих случаев:</w:t>
      </w:r>
    </w:p>
    <w:p w14:paraId="152D74A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0BE144A6"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Новгородской области в порядке, установленном областным законом;</w:t>
      </w:r>
    </w:p>
    <w:p w14:paraId="5C135232"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в) представление на безвозмездной основе интересов муниципального образования в Ассоциации «Совет муниципальных образований Новгородской области», иных объединениях муниципальных образований, а также в их органах управления;</w:t>
      </w:r>
    </w:p>
    <w:p w14:paraId="6C45235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г) представление на безвозмездной основе интересов Мошенского муниципального округа в органах управления и ревизионной комиссии организации, учредителем (акционером, участником) которой является </w:t>
      </w:r>
      <w:proofErr w:type="spellStart"/>
      <w:r>
        <w:rPr>
          <w:rFonts w:ascii="PT Astra Serif" w:eastAsiaTheme="minorHAnsi" w:hAnsi="PT Astra Serif"/>
          <w:color w:val="000000" w:themeColor="text1"/>
          <w:sz w:val="28"/>
          <w:szCs w:val="28"/>
          <w:lang w:eastAsia="en-US"/>
        </w:rPr>
        <w:t>Мошенской</w:t>
      </w:r>
      <w:proofErr w:type="spellEnd"/>
      <w:r>
        <w:rPr>
          <w:rFonts w:ascii="PT Astra Serif" w:eastAsiaTheme="minorHAnsi" w:hAnsi="PT Astra Serif"/>
          <w:color w:val="000000" w:themeColor="text1"/>
          <w:sz w:val="28"/>
          <w:szCs w:val="28"/>
          <w:lang w:eastAsia="en-US"/>
        </w:rPr>
        <w:t xml:space="preserve"> муниципальный округ, в соответствии с муниципальными правовыми актами, определяющими порядок осуществления от имени Мошенского муниципального округа полномочий учредителя организации либо порядок управления находящимися в муниципальной собственности акциями (долями в уставном капитале);</w:t>
      </w:r>
    </w:p>
    <w:p w14:paraId="336A0FB5"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д) иные случаи, предусмотренные федеральными законами;</w:t>
      </w:r>
    </w:p>
    <w:p w14:paraId="06E96EB2"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4485145"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25629D28"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5333E03F"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Глава Мошенского муниципального округа представляет Думе Мошенского муниципального округа ежегодные отчеты о результатах своей деятельности, о результатах деятельности Администрации Мошенского муниципального округа, в том числе о решении вопросов, поставленных Думой Мошенского муниципального округа.</w:t>
      </w:r>
    </w:p>
    <w:p w14:paraId="082EAD21"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14.</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В соответствии с принципом единства системы публичной власти глава муниципального образования одновременно замещает государственную должность субъекта Российской Федерации и муниципальную должность.</w:t>
      </w:r>
    </w:p>
    <w:p w14:paraId="01B46F1C" w14:textId="77777777" w:rsidR="005016BD" w:rsidRDefault="007271B1">
      <w:pPr>
        <w:ind w:firstLine="851"/>
        <w:jc w:val="both"/>
        <w:rPr>
          <w:rFonts w:ascii="PT Astra Serif" w:eastAsiaTheme="minorHAnsi" w:hAnsi="PT Astra Serif"/>
          <w:color w:val="000000" w:themeColor="text1"/>
          <w:sz w:val="28"/>
          <w:szCs w:val="28"/>
          <w:lang w:eastAsia="en-US"/>
        </w:rPr>
      </w:pPr>
      <w:bookmarkStart w:id="3" w:name="Par31"/>
      <w:bookmarkEnd w:id="3"/>
      <w:r>
        <w:rPr>
          <w:rFonts w:ascii="PT Astra Serif" w:eastAsiaTheme="minorHAnsi" w:hAnsi="PT Astra Serif"/>
          <w:color w:val="000000" w:themeColor="text1"/>
          <w:sz w:val="28"/>
          <w:szCs w:val="28"/>
          <w:lang w:eastAsia="en-US"/>
        </w:rPr>
        <w:t>15.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Мошенского муниципального округа, проводится по решению 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в порядке, установленном областным законом.</w:t>
      </w:r>
    </w:p>
    <w:p w14:paraId="0217276B"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16. При выявлении в результате проверки, проведенной в соответствии с </w:t>
      </w:r>
      <w:hyperlink w:anchor="Par31" w:history="1">
        <w:r>
          <w:rPr>
            <w:rFonts w:ascii="PT Astra Serif" w:eastAsiaTheme="minorHAnsi" w:hAnsi="PT Astra Serif"/>
            <w:color w:val="000000" w:themeColor="text1"/>
            <w:sz w:val="28"/>
            <w:szCs w:val="28"/>
            <w:lang w:eastAsia="en-US"/>
          </w:rPr>
          <w:t>пунктом 15</w:t>
        </w:r>
      </w:hyperlink>
      <w:r>
        <w:rPr>
          <w:rFonts w:ascii="PT Astra Serif" w:eastAsiaTheme="minorHAnsi" w:hAnsi="PT Astra Serif"/>
          <w:color w:val="000000" w:themeColor="text1"/>
          <w:sz w:val="28"/>
          <w:szCs w:val="28"/>
          <w:lang w:eastAsia="en-US"/>
        </w:rPr>
        <w:t xml:space="preserve"> настоящей статьи, фактов несоблюдения ограничений, запретов, неисполнения обязанностей, которые установлены Федеральным </w:t>
      </w:r>
      <w:hyperlink r:id="rId32" w:history="1">
        <w:r>
          <w:rPr>
            <w:rFonts w:ascii="PT Astra Serif" w:eastAsiaTheme="minorHAnsi" w:hAnsi="PT Astra Serif"/>
            <w:color w:val="000000" w:themeColor="text1"/>
            <w:sz w:val="28"/>
            <w:szCs w:val="28"/>
            <w:lang w:eastAsia="en-US"/>
          </w:rPr>
          <w:t>законом</w:t>
        </w:r>
      </w:hyperlink>
      <w:r>
        <w:rPr>
          <w:rFonts w:ascii="PT Astra Serif" w:eastAsiaTheme="minorHAnsi" w:hAnsi="PT Astra Serif"/>
          <w:color w:val="000000" w:themeColor="text1"/>
          <w:sz w:val="28"/>
          <w:szCs w:val="28"/>
          <w:lang w:eastAsia="en-US"/>
        </w:rPr>
        <w:t xml:space="preserve"> от 25 декабря 2008 года № 273-ФЗ «О противодействии коррупции», Федеральным </w:t>
      </w:r>
      <w:hyperlink r:id="rId33" w:history="1">
        <w:r>
          <w:rPr>
            <w:rFonts w:ascii="PT Astra Serif" w:eastAsiaTheme="minorHAnsi" w:hAnsi="PT Astra Serif"/>
            <w:color w:val="000000" w:themeColor="text1"/>
            <w:sz w:val="28"/>
            <w:szCs w:val="28"/>
            <w:lang w:eastAsia="en-US"/>
          </w:rPr>
          <w:t>законом</w:t>
        </w:r>
      </w:hyperlink>
      <w:r>
        <w:rPr>
          <w:rFonts w:ascii="PT Astra Serif" w:eastAsiaTheme="minorHAnsi" w:hAnsi="PT Astra Serif"/>
          <w:color w:val="000000" w:themeColor="text1"/>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34" w:history="1">
        <w:r>
          <w:rPr>
            <w:rFonts w:ascii="PT Astra Serif" w:eastAsiaTheme="minorHAnsi" w:hAnsi="PT Astra Serif"/>
            <w:color w:val="000000" w:themeColor="text1"/>
            <w:sz w:val="28"/>
            <w:szCs w:val="28"/>
            <w:lang w:eastAsia="en-US"/>
          </w:rPr>
          <w:t>законом</w:t>
        </w:r>
      </w:hyperlink>
      <w:r>
        <w:rPr>
          <w:rFonts w:ascii="PT Astra Serif" w:eastAsiaTheme="minorHAnsi" w:hAnsi="PT Astra Serif"/>
          <w:color w:val="000000" w:themeColor="text1"/>
          <w:sz w:val="28"/>
          <w:szCs w:val="28"/>
          <w:lang w:eastAsia="en-US"/>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Новгородской области</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обращается с заявлением о досрочном прекращении полномочий Главы Мошенского муниципального округа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4D4FE7B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17. Порядок принятия решения о применении к Главе Мошенского муниципального округа мер ответственности, указанных в </w:t>
      </w:r>
      <w:hyperlink r:id="rId35" w:history="1">
        <w:r>
          <w:rPr>
            <w:rFonts w:ascii="PT Astra Serif" w:eastAsiaTheme="minorHAnsi" w:hAnsi="PT Astra Serif"/>
            <w:color w:val="000000" w:themeColor="text1"/>
            <w:sz w:val="28"/>
            <w:szCs w:val="28"/>
            <w:lang w:eastAsia="en-US"/>
          </w:rPr>
          <w:t>части 4 статьи 29</w:t>
        </w:r>
      </w:hyperlink>
      <w:r>
        <w:rPr>
          <w:rFonts w:ascii="PT Astra Serif" w:eastAsiaTheme="minorHAnsi" w:hAnsi="PT Astra Serif"/>
          <w:color w:val="000000" w:themeColor="text1"/>
          <w:sz w:val="28"/>
          <w:szCs w:val="28"/>
          <w:lang w:eastAsia="en-US"/>
        </w:rPr>
        <w:t xml:space="preserve"> Федерального закона № 33-ФЗ, определяется муниципальным правовым актом в соответствии с областным законом.</w:t>
      </w:r>
    </w:p>
    <w:p w14:paraId="12A38155" w14:textId="77777777" w:rsidR="005016BD" w:rsidRDefault="007271B1">
      <w:pPr>
        <w:widowControl w:val="0"/>
        <w:autoSpaceDE w:val="0"/>
        <w:autoSpaceDN w:val="0"/>
        <w:adjustRightInd w:val="0"/>
        <w:ind w:firstLine="709"/>
        <w:jc w:val="both"/>
        <w:outlineLvl w:val="0"/>
        <w:rPr>
          <w:rFonts w:eastAsia="Calibri" w:cstheme="majorBidi"/>
          <w:b/>
          <w:sz w:val="28"/>
          <w:szCs w:val="32"/>
        </w:rPr>
      </w:pPr>
      <w:r>
        <w:rPr>
          <w:rFonts w:eastAsia="Calibri" w:cstheme="majorBidi"/>
          <w:b/>
          <w:sz w:val="28"/>
          <w:szCs w:val="32"/>
        </w:rPr>
        <w:t xml:space="preserve">Статья 23. Полномочия Главы </w:t>
      </w:r>
      <w:r>
        <w:rPr>
          <w:b/>
          <w:color w:val="000000" w:themeColor="text1"/>
          <w:sz w:val="28"/>
          <w:szCs w:val="28"/>
        </w:rPr>
        <w:t>Мошенского</w:t>
      </w:r>
      <w:r>
        <w:rPr>
          <w:rFonts w:eastAsia="Calibri" w:cstheme="majorBidi"/>
          <w:b/>
          <w:sz w:val="28"/>
          <w:szCs w:val="32"/>
        </w:rPr>
        <w:t xml:space="preserve"> муниципального округа</w:t>
      </w:r>
    </w:p>
    <w:p w14:paraId="1B5B1BE2"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 В исключительной компетенции Главы</w:t>
      </w:r>
      <w:r>
        <w:rPr>
          <w:rFonts w:ascii="PT Astra Serif" w:eastAsiaTheme="minorHAnsi" w:hAnsi="PT Astra Serif"/>
          <w:color w:val="000000" w:themeColor="text1"/>
          <w:sz w:val="28"/>
          <w:szCs w:val="28"/>
          <w:lang w:eastAsia="en-US"/>
        </w:rPr>
        <w:t xml:space="preserve"> Мошенского</w:t>
      </w:r>
      <w:r>
        <w:rPr>
          <w:rFonts w:ascii="PT Astra Serif" w:eastAsia="Calibri" w:hAnsi="PT Astra Serif"/>
          <w:color w:val="000000" w:themeColor="text1"/>
          <w:sz w:val="28"/>
          <w:szCs w:val="28"/>
          <w:lang w:eastAsia="en-US"/>
        </w:rPr>
        <w:t xml:space="preserve"> муниципального округа находятся:</w:t>
      </w:r>
      <w:r>
        <w:rPr>
          <w:rFonts w:ascii="PT Astra Serif" w:eastAsiaTheme="minorHAnsi" w:hAnsi="PT Astra Serif"/>
          <w:color w:val="000000" w:themeColor="text1"/>
          <w:sz w:val="28"/>
          <w:szCs w:val="28"/>
          <w:lang w:eastAsia="en-US"/>
        </w:rPr>
        <w:t xml:space="preserve"> </w:t>
      </w:r>
    </w:p>
    <w:p w14:paraId="11497AB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4AF6124D"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2) подписание и обнародование в порядке, установленном настоящим Уставом, нормативных правовых актов, принятых Думой </w:t>
      </w:r>
      <w:r>
        <w:rPr>
          <w:rFonts w:ascii="PT Astra Serif" w:eastAsiaTheme="minorHAnsi" w:hAnsi="PT Astra Serif"/>
          <w:color w:val="000000" w:themeColor="text1"/>
          <w:sz w:val="28"/>
          <w:szCs w:val="28"/>
          <w:lang w:eastAsia="en-US"/>
        </w:rPr>
        <w:t>Мошенского</w:t>
      </w:r>
      <w:r>
        <w:rPr>
          <w:rFonts w:ascii="PT Astra Serif" w:eastAsia="Calibri" w:hAnsi="PT Astra Serif"/>
          <w:color w:val="000000" w:themeColor="text1"/>
          <w:sz w:val="28"/>
          <w:szCs w:val="28"/>
          <w:lang w:eastAsia="en-US"/>
        </w:rPr>
        <w:t xml:space="preserve"> муниципального округа;</w:t>
      </w:r>
    </w:p>
    <w:p w14:paraId="5D2900E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3) издание в пределах своих полномочий правовых актов;</w:t>
      </w:r>
    </w:p>
    <w:p w14:paraId="09151543"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4) право требования созыва внеочередного заседания Думы </w:t>
      </w:r>
      <w:r>
        <w:rPr>
          <w:rFonts w:ascii="PT Astra Serif" w:eastAsiaTheme="minorHAnsi" w:hAnsi="PT Astra Serif"/>
          <w:color w:val="000000" w:themeColor="text1"/>
          <w:sz w:val="28"/>
          <w:szCs w:val="28"/>
          <w:lang w:eastAsia="en-US"/>
        </w:rPr>
        <w:t>Мошенского</w:t>
      </w:r>
      <w:r>
        <w:rPr>
          <w:rFonts w:ascii="PT Astra Serif" w:eastAsia="Calibri" w:hAnsi="PT Astra Serif"/>
          <w:color w:val="000000" w:themeColor="text1"/>
          <w:sz w:val="28"/>
          <w:szCs w:val="28"/>
          <w:lang w:eastAsia="en-US"/>
        </w:rPr>
        <w:t xml:space="preserve"> муниципального округа.</w:t>
      </w:r>
    </w:p>
    <w:p w14:paraId="08DD4F4F"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2. Глава </w:t>
      </w:r>
      <w:r>
        <w:rPr>
          <w:rFonts w:ascii="PT Astra Serif" w:eastAsiaTheme="minorHAnsi" w:hAnsi="PT Astra Serif"/>
          <w:color w:val="000000" w:themeColor="text1"/>
          <w:sz w:val="28"/>
          <w:szCs w:val="28"/>
          <w:lang w:eastAsia="en-US"/>
        </w:rPr>
        <w:t>Мошенского</w:t>
      </w:r>
      <w:r>
        <w:rPr>
          <w:rFonts w:ascii="PT Astra Serif" w:eastAsia="Calibri" w:hAnsi="PT Astra Serif"/>
          <w:color w:val="000000" w:themeColor="text1"/>
          <w:sz w:val="28"/>
          <w:szCs w:val="28"/>
          <w:lang w:eastAsia="en-US"/>
        </w:rPr>
        <w:t xml:space="preserve"> муниципального округа, возглавляющий Администрацию</w:t>
      </w:r>
      <w:r>
        <w:rPr>
          <w:rFonts w:ascii="PT Astra Serif" w:eastAsiaTheme="minorHAnsi" w:hAnsi="PT Astra Serif"/>
          <w:color w:val="000000" w:themeColor="text1"/>
          <w:sz w:val="28"/>
          <w:szCs w:val="28"/>
          <w:lang w:eastAsia="en-US"/>
        </w:rPr>
        <w:t xml:space="preserve"> Мошенского</w:t>
      </w:r>
      <w:r>
        <w:rPr>
          <w:rFonts w:ascii="PT Astra Serif" w:eastAsia="Calibri" w:hAnsi="PT Astra Serif"/>
          <w:color w:val="000000" w:themeColor="text1"/>
          <w:sz w:val="28"/>
          <w:szCs w:val="28"/>
          <w:lang w:eastAsia="en-US"/>
        </w:rPr>
        <w:t xml:space="preserve"> муниципального округа, обеспечивает осуществление органами местного самоуправления</w:t>
      </w:r>
      <w:r>
        <w:rPr>
          <w:rFonts w:ascii="PT Astra Serif" w:eastAsiaTheme="minorHAnsi" w:hAnsi="PT Astra Serif"/>
          <w:color w:val="000000" w:themeColor="text1"/>
          <w:sz w:val="28"/>
          <w:szCs w:val="28"/>
          <w:lang w:eastAsia="en-US"/>
        </w:rPr>
        <w:t xml:space="preserve"> Мошенского</w:t>
      </w:r>
      <w:r>
        <w:rPr>
          <w:rFonts w:ascii="PT Astra Serif" w:eastAsia="Calibri" w:hAnsi="PT Astra Serif"/>
          <w:color w:val="000000" w:themeColor="text1"/>
          <w:sz w:val="28"/>
          <w:szCs w:val="28"/>
          <w:lang w:eastAsia="en-US"/>
        </w:rPr>
        <w:t xml:space="preserve"> муниципального округа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областными законами.</w:t>
      </w:r>
    </w:p>
    <w:p w14:paraId="7FEB10F6"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3. Иные полномочия Главы </w:t>
      </w:r>
      <w:r>
        <w:rPr>
          <w:sz w:val="28"/>
          <w:szCs w:val="28"/>
        </w:rPr>
        <w:t>Мошенского</w:t>
      </w:r>
      <w:r>
        <w:rPr>
          <w:rFonts w:eastAsia="Calibri"/>
          <w:sz w:val="28"/>
          <w:szCs w:val="28"/>
        </w:rPr>
        <w:t xml:space="preserve"> муниципального округа:</w:t>
      </w:r>
    </w:p>
    <w:p w14:paraId="77F6A5A0"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1) открывает и закрывает расчетные, текущие лицевые счета Администрации </w:t>
      </w:r>
      <w:r>
        <w:rPr>
          <w:sz w:val="28"/>
          <w:szCs w:val="28"/>
        </w:rPr>
        <w:t>Мошенского</w:t>
      </w:r>
      <w:r>
        <w:rPr>
          <w:rFonts w:eastAsia="Calibri"/>
          <w:sz w:val="28"/>
          <w:szCs w:val="28"/>
        </w:rPr>
        <w:t xml:space="preserve"> муниципального округа;</w:t>
      </w:r>
    </w:p>
    <w:p w14:paraId="4C3CD97E"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2) является распорядителем бюджетных средств по расходам, предусмотренным в бюджете </w:t>
      </w:r>
      <w:r>
        <w:rPr>
          <w:sz w:val="28"/>
          <w:szCs w:val="28"/>
        </w:rPr>
        <w:t>Мошенского</w:t>
      </w:r>
      <w:r>
        <w:rPr>
          <w:rFonts w:eastAsia="Calibri"/>
          <w:sz w:val="28"/>
          <w:szCs w:val="28"/>
        </w:rPr>
        <w:t xml:space="preserve"> муниципального округа и связанным с деятельностью Администрации </w:t>
      </w:r>
      <w:r>
        <w:rPr>
          <w:sz w:val="28"/>
          <w:szCs w:val="28"/>
        </w:rPr>
        <w:t>Мошенского</w:t>
      </w:r>
      <w:r>
        <w:rPr>
          <w:rFonts w:eastAsia="Calibri"/>
          <w:sz w:val="28"/>
          <w:szCs w:val="28"/>
        </w:rPr>
        <w:t xml:space="preserve"> муниципального округа;</w:t>
      </w:r>
    </w:p>
    <w:p w14:paraId="5570A60A"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3) подписывает исковые заявления, направляемые в суды, иные документы от имени Администрации </w:t>
      </w:r>
      <w:r>
        <w:rPr>
          <w:sz w:val="28"/>
          <w:szCs w:val="28"/>
        </w:rPr>
        <w:t>Мошенского</w:t>
      </w:r>
      <w:r>
        <w:rPr>
          <w:rFonts w:eastAsia="Calibri"/>
          <w:sz w:val="28"/>
          <w:szCs w:val="28"/>
        </w:rPr>
        <w:t xml:space="preserve"> муниципального округа;</w:t>
      </w:r>
    </w:p>
    <w:p w14:paraId="5D9EC3B8"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4) организует прием граждан, рассмотрение в установленном порядке предложений, заявлений и жалоб, принятие по результатам их рассмотрения соответствующих решений;</w:t>
      </w:r>
    </w:p>
    <w:p w14:paraId="2EC74DE0"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5) осуществляет в установленном порядке распоряжение муниципальной собственностью, средствами бюджета </w:t>
      </w:r>
      <w:r>
        <w:rPr>
          <w:sz w:val="28"/>
          <w:szCs w:val="28"/>
        </w:rPr>
        <w:t>Мошенского</w:t>
      </w:r>
      <w:r>
        <w:rPr>
          <w:rFonts w:eastAsia="Calibri"/>
          <w:sz w:val="28"/>
          <w:szCs w:val="28"/>
        </w:rPr>
        <w:t xml:space="preserve"> муниципального округа;</w:t>
      </w:r>
    </w:p>
    <w:p w14:paraId="2F0350A9" w14:textId="77777777" w:rsidR="005016BD" w:rsidRDefault="007271B1">
      <w:pPr>
        <w:widowControl w:val="0"/>
        <w:autoSpaceDE w:val="0"/>
        <w:autoSpaceDN w:val="0"/>
        <w:adjustRightInd w:val="0"/>
        <w:ind w:firstLine="709"/>
        <w:jc w:val="both"/>
        <w:outlineLvl w:val="0"/>
        <w:rPr>
          <w:color w:val="FF0000"/>
          <w:sz w:val="28"/>
          <w:szCs w:val="28"/>
        </w:rPr>
      </w:pPr>
      <w:r>
        <w:rPr>
          <w:color w:val="FF0000"/>
          <w:sz w:val="28"/>
          <w:szCs w:val="28"/>
        </w:rPr>
        <w:t>6) осуществляет иные полномочия, установленные нормативными правовыми актами органов местного самоуправления Мошенского муниципального округа, принятыми в соответствии с федеральными законами и областными законами.</w:t>
      </w:r>
    </w:p>
    <w:p w14:paraId="2AB9E199"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 xml:space="preserve">Статья 24. Досрочное прекращение полномочий Главы </w:t>
      </w:r>
      <w:r>
        <w:rPr>
          <w:b/>
          <w:sz w:val="28"/>
          <w:szCs w:val="28"/>
        </w:rPr>
        <w:t>Мошенского</w:t>
      </w:r>
      <w:r>
        <w:rPr>
          <w:b/>
          <w:bCs/>
          <w:sz w:val="28"/>
          <w:szCs w:val="28"/>
        </w:rPr>
        <w:t xml:space="preserve"> муниципального округа</w:t>
      </w:r>
    </w:p>
    <w:p w14:paraId="67CFAD4A" w14:textId="77777777" w:rsidR="005016BD" w:rsidRDefault="007271B1">
      <w:pPr>
        <w:widowControl w:val="0"/>
        <w:autoSpaceDE w:val="0"/>
        <w:autoSpaceDN w:val="0"/>
        <w:adjustRightInd w:val="0"/>
        <w:ind w:firstLine="709"/>
        <w:jc w:val="both"/>
        <w:rPr>
          <w:sz w:val="28"/>
          <w:szCs w:val="28"/>
        </w:rPr>
      </w:pPr>
      <w:r>
        <w:rPr>
          <w:sz w:val="28"/>
          <w:szCs w:val="28"/>
        </w:rPr>
        <w:t>1. Полномочия Главы Мошенского муниципального округа прекращаются досрочно в случаях:</w:t>
      </w:r>
    </w:p>
    <w:p w14:paraId="2537E958" w14:textId="77777777" w:rsidR="005016BD" w:rsidRDefault="007271B1">
      <w:pPr>
        <w:widowControl w:val="0"/>
        <w:autoSpaceDE w:val="0"/>
        <w:autoSpaceDN w:val="0"/>
        <w:adjustRightInd w:val="0"/>
        <w:ind w:firstLine="709"/>
        <w:jc w:val="both"/>
        <w:rPr>
          <w:sz w:val="28"/>
          <w:szCs w:val="28"/>
        </w:rPr>
      </w:pPr>
      <w:r>
        <w:rPr>
          <w:sz w:val="28"/>
          <w:szCs w:val="28"/>
        </w:rPr>
        <w:t>1) смерти - со дня смерти;</w:t>
      </w:r>
    </w:p>
    <w:p w14:paraId="6CFF994D" w14:textId="77777777" w:rsidR="005016BD" w:rsidRDefault="007271B1">
      <w:pPr>
        <w:widowControl w:val="0"/>
        <w:autoSpaceDE w:val="0"/>
        <w:autoSpaceDN w:val="0"/>
        <w:adjustRightInd w:val="0"/>
        <w:ind w:firstLine="709"/>
        <w:jc w:val="both"/>
        <w:rPr>
          <w:sz w:val="28"/>
          <w:szCs w:val="28"/>
        </w:rPr>
      </w:pPr>
      <w:r>
        <w:rPr>
          <w:sz w:val="28"/>
          <w:szCs w:val="28"/>
        </w:rPr>
        <w:t>2) отставки по собственному желанию - со дня, указанного в заявлении Главы Мошенского муниципального округа об отставке по собственному желанию, поданного в Думу Мошенского муниципального округа не позднее чем за 14 дней до предполагаемой даты прекращения полномочий;</w:t>
      </w:r>
    </w:p>
    <w:p w14:paraId="70220F6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признания судом недееспособным или ограниченно дееспособным - со дня вступления в силу соответствующего решения суда;</w:t>
      </w:r>
    </w:p>
    <w:p w14:paraId="65B6B70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признания судом безвестно отсутствующим или объявления умершим - со дня вступления в силу соответствующего решения суда;</w:t>
      </w:r>
    </w:p>
    <w:p w14:paraId="2D98F0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w:t>
      </w:r>
      <w:r>
        <w:rPr>
          <w:color w:val="000000" w:themeColor="text1"/>
        </w:rPr>
        <w:t xml:space="preserve"> </w:t>
      </w:r>
      <w:r>
        <w:rPr>
          <w:rFonts w:ascii="PT Astra Serif" w:eastAsiaTheme="minorHAnsi" w:hAnsi="PT Astra Serif"/>
          <w:color w:val="000000" w:themeColor="text1"/>
          <w:sz w:val="28"/>
          <w:szCs w:val="28"/>
          <w:lang w:eastAsia="en-US"/>
        </w:rPr>
        <w:t>вступления в отношении его в законную силу обвинительного приговора суда - со дня вступления в силу обвинительного приговора суда;</w:t>
      </w:r>
    </w:p>
    <w:p w14:paraId="5F60467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выезда за пределы Российской Федерации на постоянное место жительства - со дня такого выезда;</w:t>
      </w:r>
    </w:p>
    <w:p w14:paraId="0B7CE35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w:t>
      </w:r>
      <w:r>
        <w:rPr>
          <w:color w:val="000000" w:themeColor="text1"/>
        </w:rPr>
        <w:t xml:space="preserve"> </w:t>
      </w:r>
      <w:r>
        <w:rPr>
          <w:rFonts w:ascii="PT Astra Serif" w:eastAsiaTheme="minorHAnsi" w:hAnsi="PT Astra Serif"/>
          <w:color w:val="000000" w:themeColor="text1"/>
          <w:sz w:val="28"/>
          <w:szCs w:val="28"/>
          <w:lang w:eastAsia="en-US"/>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 со дня наступления фактов, указанных в настоящем пункте;</w:t>
      </w:r>
    </w:p>
    <w:p w14:paraId="5129F704"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w:t>
      </w:r>
      <w:r>
        <w:rPr>
          <w:color w:val="000000" w:themeColor="text1"/>
        </w:rPr>
        <w:t xml:space="preserve"> </w:t>
      </w:r>
      <w:r>
        <w:rPr>
          <w:rFonts w:ascii="PT Astra Serif" w:eastAsiaTheme="minorHAnsi" w:hAnsi="PT Astra Serif"/>
          <w:color w:val="000000" w:themeColor="text1"/>
          <w:sz w:val="28"/>
          <w:szCs w:val="28"/>
          <w:lang w:eastAsia="en-US"/>
        </w:rPr>
        <w:t>призыва на военную службу или направления на заменяющую ее альтернативную гражданскую службу - со дня наступления фактов, указанных в настоящем пункте;</w:t>
      </w:r>
    </w:p>
    <w:p w14:paraId="51F624B3"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приобретения статуса иностранного агента – со дня наступления фактов, указанных в настоящем пункте;</w:t>
      </w:r>
    </w:p>
    <w:p w14:paraId="6AEAD578"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10) утраты доверия Президента Российской Федерации - со дня наступления фактов, указанных в настоящем пункте; </w:t>
      </w:r>
    </w:p>
    <w:p w14:paraId="4E0C52C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11) удаления в отставку - с момента вступления в силу решения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w:t>
      </w:r>
    </w:p>
    <w:p w14:paraId="49CFA12F"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отрешения от должности - со дня вступления в силу правового акта Губернатора Новгородской области</w:t>
      </w:r>
      <w:r>
        <w:rPr>
          <w:rFonts w:ascii="PT Astra Serif" w:eastAsiaTheme="minorHAnsi" w:hAnsi="PT Astra Serif"/>
          <w:i/>
          <w:color w:val="000000" w:themeColor="text1"/>
          <w:sz w:val="28"/>
          <w:szCs w:val="28"/>
          <w:lang w:eastAsia="en-US"/>
        </w:rPr>
        <w:t xml:space="preserve"> </w:t>
      </w:r>
      <w:r>
        <w:rPr>
          <w:rFonts w:ascii="PT Astra Serif" w:eastAsiaTheme="minorHAnsi" w:hAnsi="PT Astra Serif"/>
          <w:color w:val="000000" w:themeColor="text1"/>
          <w:sz w:val="28"/>
          <w:szCs w:val="28"/>
          <w:lang w:eastAsia="en-US"/>
        </w:rPr>
        <w:t xml:space="preserve">об отрешении от должности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3D67779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13) установленной в судебном порядке стойкой неспособности по состоянию здоровья осуществлять полномочия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 со дня вступления в силу соответствующего решения суда;</w:t>
      </w:r>
    </w:p>
    <w:p w14:paraId="4562DA4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14) преобразования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осуществляемого в соответствии с </w:t>
      </w:r>
      <w:hyperlink r:id="rId36" w:history="1">
        <w:r>
          <w:rPr>
            <w:rFonts w:ascii="PT Astra Serif" w:eastAsiaTheme="minorHAnsi" w:hAnsi="PT Astra Serif"/>
            <w:color w:val="000000" w:themeColor="text1"/>
            <w:sz w:val="28"/>
            <w:szCs w:val="28"/>
            <w:lang w:eastAsia="en-US"/>
          </w:rPr>
          <w:t xml:space="preserve">частями </w:t>
        </w:r>
      </w:hyperlink>
      <w:r>
        <w:rPr>
          <w:rFonts w:ascii="PT Astra Serif" w:eastAsiaTheme="minorHAnsi" w:hAnsi="PT Astra Serif"/>
          <w:color w:val="000000" w:themeColor="text1"/>
          <w:sz w:val="28"/>
          <w:szCs w:val="28"/>
          <w:lang w:eastAsia="en-US"/>
        </w:rPr>
        <w:t>6 и 7 статьи 12 Федерального закона № 33-ФЗ - со дня вступления в должность Главы вновь образованного муниципального образования;</w:t>
      </w:r>
    </w:p>
    <w:p w14:paraId="7C5DBA0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15) увеличения численности избирателей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более чем на 25 процентов, - со дня избрания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нового созыва в правомочном составе;</w:t>
      </w:r>
    </w:p>
    <w:p w14:paraId="32B57FC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16) нарушение срока издания муниципального правового акта, необходимого для реализации решения, принятого путем прямого волеизъявления населения - со дня наступления фактов, указанных в настоящем пункте.</w:t>
      </w:r>
    </w:p>
    <w:p w14:paraId="77F38673"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В случае досрочного прекращения полномочий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избрание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избираемого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осталось менее шести месяцев, избрание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w:t>
      </w:r>
      <w:r>
        <w:rPr>
          <w:color w:val="000000" w:themeColor="text1"/>
        </w:rPr>
        <w:t xml:space="preserve"> </w:t>
      </w:r>
      <w:r>
        <w:rPr>
          <w:rFonts w:ascii="PT Astra Serif" w:eastAsiaTheme="minorHAnsi" w:hAnsi="PT Astra Serif"/>
          <w:color w:val="000000" w:themeColor="text1"/>
          <w:sz w:val="28"/>
          <w:szCs w:val="28"/>
          <w:lang w:eastAsia="en-US"/>
        </w:rPr>
        <w:t>состава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осуществляется на первом заседании вновь избранной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а избрание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 числа кандидатов, представленных Губернатором Новгородской области, либо из числа кандидатов, представленных конкурсной комиссией по результатам конкурса, - в течение трех месяцев со дня избрания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в правомочном составе.</w:t>
      </w:r>
    </w:p>
    <w:p w14:paraId="5479DA78"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В случае, если Глава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полномочия которого прекращены досрочно на основании правового акта 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об отрешении от должности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решения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 обжалует данные правовой акт или решение в судебном порядке, Дума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не вправе принимать решение об избрании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избираемого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 числа кандидатов, представленных конкурсной комиссией по результатам конкурса, до вступления решения суда в законную силу.</w:t>
      </w:r>
    </w:p>
    <w:p w14:paraId="527DE3A4" w14:textId="77777777" w:rsidR="005016BD" w:rsidRDefault="007271B1">
      <w:pPr>
        <w:pStyle w:val="1"/>
        <w:rPr>
          <w:rFonts w:eastAsiaTheme="minorHAnsi"/>
          <w:lang w:eastAsia="en-US"/>
        </w:rPr>
      </w:pPr>
      <w:r>
        <w:rPr>
          <w:rFonts w:eastAsiaTheme="minorHAnsi"/>
          <w:lang w:eastAsia="en-US"/>
        </w:rPr>
        <w:t xml:space="preserve">Статья 25. Удаление в отставку Главы </w:t>
      </w:r>
      <w:r>
        <w:rPr>
          <w:szCs w:val="28"/>
        </w:rPr>
        <w:t>Мошенского</w:t>
      </w:r>
      <w:r>
        <w:rPr>
          <w:rFonts w:eastAsiaTheme="minorHAnsi"/>
          <w:lang w:eastAsia="en-US"/>
        </w:rPr>
        <w:t xml:space="preserve"> муниципального округа</w:t>
      </w:r>
    </w:p>
    <w:p w14:paraId="4292FA26" w14:textId="77777777" w:rsidR="005016BD" w:rsidRDefault="005016BD">
      <w:pPr>
        <w:rPr>
          <w:rFonts w:ascii="PT Astra Serif" w:eastAsiaTheme="minorHAnsi" w:hAnsi="PT Astra Serif"/>
          <w:bCs/>
          <w:color w:val="000000" w:themeColor="text1"/>
          <w:sz w:val="28"/>
          <w:szCs w:val="28"/>
          <w:lang w:eastAsia="en-US"/>
        </w:rPr>
      </w:pPr>
    </w:p>
    <w:p w14:paraId="1B93490A"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 Дума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соответствии с Федеральным </w:t>
      </w:r>
      <w:hyperlink r:id="rId37" w:history="1">
        <w:r>
          <w:rPr>
            <w:rFonts w:ascii="PT Astra Serif" w:eastAsiaTheme="minorHAnsi" w:hAnsi="PT Astra Serif"/>
            <w:bCs/>
            <w:color w:val="000000" w:themeColor="text1"/>
            <w:sz w:val="28"/>
            <w:szCs w:val="28"/>
            <w:lang w:eastAsia="en-US"/>
          </w:rPr>
          <w:t>законом</w:t>
        </w:r>
      </w:hyperlink>
      <w:r>
        <w:rPr>
          <w:rFonts w:ascii="PT Astra Serif" w:eastAsiaTheme="minorHAnsi" w:hAnsi="PT Astra Serif"/>
          <w:bCs/>
          <w:color w:val="000000" w:themeColor="text1"/>
          <w:sz w:val="28"/>
          <w:szCs w:val="28"/>
          <w:lang w:eastAsia="en-US"/>
        </w:rPr>
        <w:t xml:space="preserve"> № 33-ФЗ вправе удалить Главу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 инициативе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по инициативе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eastAsiaTheme="minorHAnsi" w:hAnsi="PT Astra Serif"/>
          <w:bCs/>
          <w:color w:val="000000" w:themeColor="text1"/>
          <w:sz w:val="28"/>
          <w:szCs w:val="28"/>
          <w:lang w:eastAsia="en-US"/>
        </w:rPr>
        <w:t>.</w:t>
      </w:r>
    </w:p>
    <w:p w14:paraId="7C65D82D"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2. Основаниями для удаления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являются:</w:t>
      </w:r>
    </w:p>
    <w:p w14:paraId="6A23247D"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 решения, действия (бездействие)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повлекшие (повлекшее) за собой наступление последствий, предусмотренных пунктами 2 и 3 части 1 статьи 38 Федерального закона № 33-ФЗ;</w:t>
      </w:r>
    </w:p>
    <w:p w14:paraId="613BD036"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другими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областными законами;</w:t>
      </w:r>
    </w:p>
    <w:p w14:paraId="4EAF8AAC"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3) неудовлетворительная оценка деятельности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по результатам его ежегодного отчета перед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данная два раза подряд;</w:t>
      </w:r>
    </w:p>
    <w:p w14:paraId="3F67C745"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14:paraId="0B54734B"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5) допущение Главой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Администрацией</w:t>
      </w:r>
      <w:r>
        <w:rPr>
          <w:sz w:val="28"/>
          <w:szCs w:val="28"/>
        </w:rPr>
        <w:t xml:space="preserve"> Мошенского</w:t>
      </w:r>
      <w:r>
        <w:rPr>
          <w:rFonts w:ascii="PT Astra Serif" w:eastAsiaTheme="minorHAnsi" w:hAnsi="PT Astra Serif"/>
          <w:bCs/>
          <w:color w:val="000000" w:themeColor="text1"/>
          <w:sz w:val="28"/>
          <w:szCs w:val="28"/>
          <w:lang w:eastAsia="en-US"/>
        </w:rPr>
        <w:t xml:space="preserve"> муниципального округа, иными органами и должностными лицами местного самоуправления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41D7B3D3"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6) систематическое </w:t>
      </w:r>
      <w:proofErr w:type="spellStart"/>
      <w:r>
        <w:rPr>
          <w:rFonts w:ascii="PT Astra Serif" w:eastAsiaTheme="minorHAnsi" w:hAnsi="PT Astra Serif"/>
          <w:bCs/>
          <w:color w:val="000000" w:themeColor="text1"/>
          <w:sz w:val="28"/>
          <w:szCs w:val="28"/>
          <w:lang w:eastAsia="en-US"/>
        </w:rPr>
        <w:t>недостижение</w:t>
      </w:r>
      <w:proofErr w:type="spellEnd"/>
      <w:r>
        <w:rPr>
          <w:rFonts w:ascii="PT Astra Serif" w:eastAsiaTheme="minorHAnsi" w:hAnsi="PT Astra Serif"/>
          <w:bCs/>
          <w:color w:val="000000" w:themeColor="text1"/>
          <w:sz w:val="28"/>
          <w:szCs w:val="28"/>
          <w:lang w:eastAsia="en-US"/>
        </w:rPr>
        <w:t xml:space="preserve"> показателей эффективности деятельности органов местного самоуправления</w:t>
      </w:r>
      <w:r>
        <w:rPr>
          <w:sz w:val="28"/>
          <w:szCs w:val="28"/>
        </w:rPr>
        <w:t xml:space="preserve"> 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0B1A8C9B"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3. Инициатива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выдвинутая не менее чем одной третью от установленной численности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оформляется в виде обращения, которое вносится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Указанное обращение вносится вместе с проектом решения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 выдвижении данной инициативы Глава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 </w:t>
      </w:r>
      <w:r>
        <w:rPr>
          <w:rFonts w:ascii="PT Astra Serif" w:eastAsiaTheme="minorHAnsi" w:hAnsi="PT Astra Serif"/>
          <w:color w:val="000000" w:themeColor="text1"/>
          <w:sz w:val="28"/>
          <w:szCs w:val="28"/>
          <w:lang w:eastAsia="en-US"/>
        </w:rPr>
        <w:t>Губернатор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уведомляются не позднее дня, следующего за днем внесения указанного обращения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1490DFD1"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4. Рассмотрение инициативы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осуществляется с учетом мнения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eastAsiaTheme="minorHAnsi" w:hAnsi="PT Astra Serif"/>
          <w:bCs/>
          <w:color w:val="000000" w:themeColor="text1"/>
          <w:sz w:val="28"/>
          <w:szCs w:val="28"/>
          <w:lang w:eastAsia="en-US"/>
        </w:rPr>
        <w:t>.</w:t>
      </w:r>
    </w:p>
    <w:p w14:paraId="14E70FAC"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5. В случае, если при рассмотрении инициативы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предполагается рассмотрение вопросов, касающихся обеспечения осуществления органами местного самоуправления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отдельных государственных полномочий, переданных органам местного самоуправления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федеральными законами и областными законами, и (или) решений, действий (бездействия)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повлекших (повлекшего) наступление последствий, предусмотренных </w:t>
      </w:r>
      <w:hyperlink r:id="rId38" w:history="1">
        <w:r>
          <w:rPr>
            <w:rFonts w:ascii="PT Astra Serif" w:eastAsiaTheme="minorHAnsi" w:hAnsi="PT Astra Serif"/>
            <w:bCs/>
            <w:color w:val="000000" w:themeColor="text1"/>
            <w:sz w:val="28"/>
            <w:szCs w:val="28"/>
            <w:lang w:eastAsia="en-US"/>
          </w:rPr>
          <w:t>пунктами 2</w:t>
        </w:r>
      </w:hyperlink>
      <w:r>
        <w:rPr>
          <w:rFonts w:ascii="PT Astra Serif" w:eastAsiaTheme="minorHAnsi" w:hAnsi="PT Astra Serif"/>
          <w:bCs/>
          <w:color w:val="000000" w:themeColor="text1"/>
          <w:sz w:val="28"/>
          <w:szCs w:val="28"/>
          <w:lang w:eastAsia="en-US"/>
        </w:rPr>
        <w:t xml:space="preserve"> и </w:t>
      </w:r>
      <w:hyperlink r:id="rId39" w:history="1">
        <w:r>
          <w:rPr>
            <w:rFonts w:ascii="PT Astra Serif" w:eastAsiaTheme="minorHAnsi" w:hAnsi="PT Astra Serif"/>
            <w:bCs/>
            <w:color w:val="000000" w:themeColor="text1"/>
            <w:sz w:val="28"/>
            <w:szCs w:val="28"/>
            <w:lang w:eastAsia="en-US"/>
          </w:rPr>
          <w:t>3 части 1 статьи 38</w:t>
        </w:r>
      </w:hyperlink>
      <w:r>
        <w:rPr>
          <w:rFonts w:ascii="PT Astra Serif" w:eastAsiaTheme="minorHAnsi" w:hAnsi="PT Astra Serif"/>
          <w:bCs/>
          <w:color w:val="000000" w:themeColor="text1"/>
          <w:sz w:val="28"/>
          <w:szCs w:val="28"/>
          <w:lang w:eastAsia="en-US"/>
        </w:rPr>
        <w:t xml:space="preserve"> Федерального закона № 33-ФЗ, решение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может быть принято только при согласии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w:t>
      </w:r>
    </w:p>
    <w:p w14:paraId="7F50FC8B"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6. Инициатива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оформляется в виде обращения, которое вносится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вместе с проектом соответствующего решения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 выдвижении данной инициативы Глава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уведомляется не позднее дня, следующего за днем внесения указанного обращения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60F55023"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7. Инициатива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 основанию, предусмотренному пунктом 6 части 3 статьи 21 Федерального закона № 33-ФЗ, вносится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Губернатором Новгородской области. При этом такая инициатива может быть внесена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Губернатором Новгородской области не ранее чем через один год со дня вступления в должность главы муниципального образования.</w:t>
      </w:r>
    </w:p>
    <w:p w14:paraId="3E10416E"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8. Рассмотрение инициативы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осуществляется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течение одного месяца со дня внесения соответствующего обращения.</w:t>
      </w:r>
    </w:p>
    <w:p w14:paraId="10AAF653"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9. Решение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считается принятым, если за него проголосовало не менее двух третей от установленной численности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09B88E12"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10. Решение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подписывается председателем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082EF9B2"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11. При рассмотрении и принятии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решения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должны быть обеспечены:</w:t>
      </w:r>
    </w:p>
    <w:p w14:paraId="0D2DDB23"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с проектом решения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его в отставку;</w:t>
      </w:r>
    </w:p>
    <w:p w14:paraId="333C8D68"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2) предоставление ему возможности дать депутатам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объяснения по поводу обстоятельств, выдвигаемых в качестве основания для удаления в отставку.</w:t>
      </w:r>
    </w:p>
    <w:p w14:paraId="35099165" w14:textId="77777777" w:rsidR="005016BD" w:rsidRDefault="007271B1">
      <w:pPr>
        <w:ind w:firstLine="540"/>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12. Решение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подлежит обнародованию не позднее чем через пять дней со дня его принятия.</w:t>
      </w:r>
    </w:p>
    <w:p w14:paraId="4B1B9586"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13. В случае, если инициатива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w:t>
      </w:r>
      <w:r>
        <w:rPr>
          <w:rFonts w:ascii="PT Astra Serif" w:eastAsiaTheme="minorHAnsi" w:hAnsi="PT Astra Serif"/>
          <w:color w:val="000000" w:themeColor="text1"/>
          <w:sz w:val="28"/>
          <w:szCs w:val="28"/>
          <w:lang w:eastAsia="en-US"/>
        </w:rPr>
        <w:t xml:space="preserve">Губернатора Новгородской области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 отклонена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вопрос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 может быть вынесен на повторное рассмотрение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не ранее чем через два месяца со дня проведения заседания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на котором рассматривался указанный вопрос.</w:t>
      </w:r>
    </w:p>
    <w:p w14:paraId="5BBD9FD9" w14:textId="77777777" w:rsidR="005016BD" w:rsidRDefault="005016BD">
      <w:pPr>
        <w:jc w:val="both"/>
        <w:rPr>
          <w:rFonts w:ascii="PT Astra Serif" w:eastAsiaTheme="minorHAnsi" w:hAnsi="PT Astra Serif"/>
          <w:color w:val="000000" w:themeColor="text1"/>
          <w:sz w:val="28"/>
          <w:szCs w:val="28"/>
          <w:lang w:eastAsia="en-US"/>
        </w:rPr>
      </w:pPr>
    </w:p>
    <w:p w14:paraId="138E5570" w14:textId="620E843F" w:rsidR="005016BD" w:rsidRPr="00357CA6" w:rsidRDefault="007271B1">
      <w:pPr>
        <w:spacing w:line="360" w:lineRule="atLeast"/>
        <w:ind w:firstLine="709"/>
        <w:jc w:val="both"/>
        <w:rPr>
          <w:sz w:val="28"/>
          <w:szCs w:val="28"/>
          <w:highlight w:val="yellow"/>
        </w:rPr>
      </w:pPr>
      <w:r w:rsidRPr="00357CA6">
        <w:rPr>
          <w:rFonts w:ascii="PT Astra Serif" w:eastAsiaTheme="minorHAnsi" w:hAnsi="PT Astra Serif"/>
          <w:b/>
          <w:bCs/>
          <w:color w:val="000000" w:themeColor="text1"/>
          <w:sz w:val="28"/>
          <w:szCs w:val="28"/>
          <w:highlight w:val="yellow"/>
          <w:lang w:eastAsia="en-US"/>
        </w:rPr>
        <w:t>Статья 26. Социальные гарантии лиц, замещающи</w:t>
      </w:r>
      <w:r w:rsidR="00357CA6" w:rsidRPr="00357CA6">
        <w:rPr>
          <w:rFonts w:ascii="PT Astra Serif" w:eastAsiaTheme="minorHAnsi" w:hAnsi="PT Astra Serif"/>
          <w:b/>
          <w:bCs/>
          <w:color w:val="000000" w:themeColor="text1"/>
          <w:sz w:val="28"/>
          <w:szCs w:val="28"/>
          <w:highlight w:val="yellow"/>
          <w:lang w:eastAsia="en-US"/>
        </w:rPr>
        <w:t>х</w:t>
      </w:r>
      <w:r w:rsidRPr="00357CA6">
        <w:rPr>
          <w:rFonts w:ascii="PT Astra Serif" w:eastAsiaTheme="minorHAnsi" w:hAnsi="PT Astra Serif"/>
          <w:b/>
          <w:bCs/>
          <w:color w:val="000000" w:themeColor="text1"/>
          <w:sz w:val="28"/>
          <w:szCs w:val="28"/>
          <w:highlight w:val="yellow"/>
          <w:lang w:eastAsia="en-US"/>
        </w:rPr>
        <w:t xml:space="preserve"> муниципальные должности</w:t>
      </w:r>
      <w:r w:rsidRPr="00357CA6">
        <w:rPr>
          <w:sz w:val="28"/>
          <w:szCs w:val="28"/>
          <w:highlight w:val="yellow"/>
        </w:rPr>
        <w:t xml:space="preserve"> </w:t>
      </w:r>
    </w:p>
    <w:p w14:paraId="56706FBF" w14:textId="7BBE5811" w:rsidR="005016BD" w:rsidRDefault="007271B1">
      <w:pPr>
        <w:spacing w:line="360" w:lineRule="atLeast"/>
        <w:ind w:firstLine="708"/>
        <w:jc w:val="both"/>
        <w:rPr>
          <w:rFonts w:eastAsiaTheme="minorHAnsi"/>
          <w:sz w:val="28"/>
          <w:szCs w:val="22"/>
          <w:lang w:eastAsia="en-US"/>
        </w:rPr>
      </w:pPr>
      <w:r w:rsidRPr="00357CA6">
        <w:rPr>
          <w:sz w:val="28"/>
          <w:szCs w:val="28"/>
          <w:highlight w:val="yellow"/>
        </w:rPr>
        <w:t>1.</w:t>
      </w:r>
      <w:r w:rsidRPr="00357CA6">
        <w:rPr>
          <w:rFonts w:eastAsiaTheme="minorHAnsi"/>
          <w:sz w:val="28"/>
          <w:szCs w:val="28"/>
          <w:highlight w:val="yellow"/>
          <w:lang w:eastAsia="en-US"/>
        </w:rPr>
        <w:t xml:space="preserve">Лицам, замещавшим муниципальные должности в </w:t>
      </w:r>
      <w:r w:rsidR="00357CA6" w:rsidRPr="00357CA6">
        <w:rPr>
          <w:rFonts w:eastAsiaTheme="minorHAnsi"/>
          <w:sz w:val="28"/>
          <w:szCs w:val="22"/>
          <w:highlight w:val="yellow"/>
          <w:lang w:eastAsia="en-US"/>
        </w:rPr>
        <w:t>органах местного самоуправления Мошенского</w:t>
      </w:r>
      <w:r w:rsidR="00357CA6">
        <w:rPr>
          <w:rFonts w:eastAsiaTheme="minorHAnsi"/>
          <w:sz w:val="28"/>
          <w:szCs w:val="22"/>
          <w:lang w:eastAsia="en-US"/>
        </w:rPr>
        <w:t xml:space="preserve"> муниципального округа</w:t>
      </w:r>
      <w:r>
        <w:rPr>
          <w:rFonts w:eastAsiaTheme="minorHAnsi"/>
          <w:sz w:val="28"/>
          <w:szCs w:val="22"/>
          <w:lang w:eastAsia="en-US"/>
        </w:rPr>
        <w:t xml:space="preserve">, осуществлявшим свою деятельность на постоянной основе, к страховой пенсии по старости (инвалидности), назначенной в соответствии с Федеральным законом </w:t>
      </w:r>
      <w:r>
        <w:rPr>
          <w:rFonts w:eastAsiaTheme="minorHAnsi"/>
          <w:sz w:val="28"/>
          <w:szCs w:val="22"/>
          <w:lang w:eastAsia="en-US"/>
        </w:rPr>
        <w:br/>
        <w:t xml:space="preserve">от 28 декабря 2013 года № 400-ФЗ «О страховых пенсиях» или досрочно назначенной в соответствии с Федеральным законом от 12 декабря 2023 года № 565-ФЗ «О занятости населения в Российской Федерации», устанавливается пенсия за выслугу лет. </w:t>
      </w:r>
    </w:p>
    <w:p w14:paraId="327BC5DC" w14:textId="51F0784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 xml:space="preserve">Пенсия за выслугу лет лицам, замещавшим муниципальные должности в </w:t>
      </w:r>
      <w:r w:rsidR="00357CA6">
        <w:rPr>
          <w:rFonts w:eastAsiaTheme="minorHAnsi"/>
          <w:sz w:val="28"/>
          <w:szCs w:val="22"/>
          <w:lang w:eastAsia="en-US"/>
        </w:rPr>
        <w:t xml:space="preserve">органах местного самоуправления Мошенского муниципального округа </w:t>
      </w:r>
      <w:r>
        <w:rPr>
          <w:rFonts w:eastAsiaTheme="minorHAnsi"/>
          <w:sz w:val="28"/>
          <w:szCs w:val="22"/>
          <w:lang w:eastAsia="en-US"/>
        </w:rPr>
        <w:t xml:space="preserve">осуществлявшим свою деятельность на постоянной основе, устанавливается при наличии стажа, продолжительность которого для установления пенсии </w:t>
      </w:r>
      <w:r>
        <w:rPr>
          <w:rFonts w:eastAsiaTheme="minorHAnsi"/>
          <w:sz w:val="28"/>
          <w:szCs w:val="22"/>
          <w:lang w:eastAsia="en-US"/>
        </w:rPr>
        <w:br/>
        <w:t xml:space="preserve">за выслугу лет в соответствующем году определяется согласно приложению </w:t>
      </w:r>
      <w:r>
        <w:rPr>
          <w:rFonts w:eastAsiaTheme="minorHAnsi"/>
          <w:sz w:val="28"/>
          <w:szCs w:val="22"/>
          <w:lang w:eastAsia="en-US"/>
        </w:rPr>
        <w:br/>
        <w:t>2 к Федеральному закону от 15 декабря 2001 года № 166-ФЗ «О государственном пенсионном обеспечении в Российской Федерации», исчисленного применительно к стажу муниципальной службы в соответствии с действующим законодательством об исчислении стажа, в том числе наличии стажа в органах местного самоуправления муниципальных образований Новгородской области и в государственных органах Новгородской области - не менее 10 лет, при условии непрерывного замещения муниципальных должностей не менее 1 года и в случае:</w:t>
      </w:r>
    </w:p>
    <w:p w14:paraId="516249BC"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 xml:space="preserve">1) </w:t>
      </w:r>
      <w:proofErr w:type="spellStart"/>
      <w:r>
        <w:rPr>
          <w:rFonts w:eastAsiaTheme="minorHAnsi"/>
          <w:sz w:val="28"/>
          <w:szCs w:val="22"/>
          <w:lang w:eastAsia="en-US"/>
        </w:rPr>
        <w:t>неизбрания</w:t>
      </w:r>
      <w:proofErr w:type="spellEnd"/>
      <w:r>
        <w:rPr>
          <w:rFonts w:eastAsiaTheme="minorHAnsi"/>
          <w:sz w:val="28"/>
          <w:szCs w:val="22"/>
          <w:lang w:eastAsia="en-US"/>
        </w:rPr>
        <w:t xml:space="preserve"> (</w:t>
      </w:r>
      <w:proofErr w:type="spellStart"/>
      <w:r>
        <w:rPr>
          <w:rFonts w:eastAsiaTheme="minorHAnsi"/>
          <w:sz w:val="28"/>
          <w:szCs w:val="22"/>
          <w:lang w:eastAsia="en-US"/>
        </w:rPr>
        <w:t>неназначения</w:t>
      </w:r>
      <w:proofErr w:type="spellEnd"/>
      <w:r>
        <w:rPr>
          <w:rFonts w:eastAsiaTheme="minorHAnsi"/>
          <w:sz w:val="28"/>
          <w:szCs w:val="22"/>
          <w:lang w:eastAsia="en-US"/>
        </w:rPr>
        <w:t>) на должность после окончания срока полномочий;</w:t>
      </w:r>
    </w:p>
    <w:p w14:paraId="42B38FB5"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2) досрочного прекращения полномочий:</w:t>
      </w:r>
    </w:p>
    <w:p w14:paraId="7D9CE77F"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а) в связи с досрочным прекращением полномочий соответствующего органа местного самоуправления;</w:t>
      </w:r>
    </w:p>
    <w:p w14:paraId="0769DDB0"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 xml:space="preserve">б) в связи с признанием полностью неспособным к трудовой деятельности в соответствии с медицинским заключением, выданным </w:t>
      </w:r>
      <w:r>
        <w:rPr>
          <w:rFonts w:eastAsiaTheme="minorHAnsi"/>
          <w:sz w:val="28"/>
          <w:szCs w:val="22"/>
          <w:lang w:eastAsia="en-US"/>
        </w:rPr>
        <w:br/>
        <w:t>в порядке, установленном федеральными законами и иными нормативными правовыми актами Российской Федерации;</w:t>
      </w:r>
    </w:p>
    <w:p w14:paraId="036A67CE"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в) в связи с признанием судом недееспособным или ограниченно дееспособным;</w:t>
      </w:r>
    </w:p>
    <w:p w14:paraId="241D0C86"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3) увольнения (отставки) по собственному желанию;</w:t>
      </w:r>
    </w:p>
    <w:p w14:paraId="09763D7C"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4) упразднения должности;</w:t>
      </w:r>
    </w:p>
    <w:p w14:paraId="1821787E"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5) окончания срока полномочий;</w:t>
      </w:r>
    </w:p>
    <w:p w14:paraId="57184753" w14:textId="77777777"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6) прекращения полномочий в связи с увеличением численности избирателей муниципального образования более чем на 25 процентов.</w:t>
      </w:r>
    </w:p>
    <w:p w14:paraId="597514EA" w14:textId="592E10A8" w:rsidR="005016BD" w:rsidRDefault="007271B1">
      <w:pPr>
        <w:spacing w:line="360" w:lineRule="atLeast"/>
        <w:ind w:firstLine="708"/>
        <w:jc w:val="both"/>
        <w:rPr>
          <w:rFonts w:eastAsiaTheme="minorHAnsi"/>
          <w:sz w:val="28"/>
          <w:szCs w:val="22"/>
          <w:lang w:eastAsia="en-US"/>
        </w:rPr>
      </w:pPr>
      <w:r>
        <w:rPr>
          <w:rFonts w:eastAsiaTheme="minorHAnsi"/>
          <w:sz w:val="28"/>
          <w:szCs w:val="22"/>
          <w:lang w:eastAsia="en-US"/>
        </w:rPr>
        <w:t xml:space="preserve">Право на назначение пенсии за выслугу лет не распространяется на лиц, замещавших муниципальные должности в </w:t>
      </w:r>
      <w:r w:rsidR="00357CA6">
        <w:rPr>
          <w:rFonts w:eastAsiaTheme="minorHAnsi"/>
          <w:sz w:val="28"/>
          <w:szCs w:val="22"/>
          <w:lang w:eastAsia="en-US"/>
        </w:rPr>
        <w:t>органах местного самоуправления Мошенского муниципального округа</w:t>
      </w:r>
      <w:r>
        <w:rPr>
          <w:rFonts w:eastAsiaTheme="minorHAnsi"/>
          <w:sz w:val="28"/>
          <w:szCs w:val="22"/>
          <w:lang w:eastAsia="en-US"/>
        </w:rPr>
        <w:t xml:space="preserve">, осуществлявших свою деятельность </w:t>
      </w:r>
      <w:r>
        <w:rPr>
          <w:rFonts w:eastAsiaTheme="minorHAnsi"/>
          <w:sz w:val="28"/>
          <w:szCs w:val="22"/>
          <w:lang w:eastAsia="en-US"/>
        </w:rPr>
        <w:br/>
        <w:t xml:space="preserve">на постоянной основе, полномочия которых были прекращены в связи </w:t>
      </w:r>
      <w:r>
        <w:rPr>
          <w:rFonts w:eastAsiaTheme="minorHAnsi"/>
          <w:sz w:val="28"/>
          <w:szCs w:val="22"/>
          <w:lang w:eastAsia="en-US"/>
        </w:rPr>
        <w:br/>
        <w:t>с несоблюдением ограничений, запретов, неисполнением обязанностей, установленных законодательством Российской Федерации о противодействии коррупции, в случае роспуска представительного органа муниципального образования в соответствии с частью 3 статьи 17 Федерального закона «Об общих принципах организации местного самоуправления в единой системе публичной власти» либо в связи с несоблюдением ограничений, установленных статьей 28 Федерального закона «Об общих принципах организации местного самоуправления в единой системе публичной власти», либо по основанию, предусмотренному пунктом 10 части 1 статьи 30 Федерального закона «Об общих принципах организации местного самоуправления в единой системе публичной власти.</w:t>
      </w:r>
    </w:p>
    <w:p w14:paraId="7BB04612" w14:textId="77777777" w:rsidR="005016BD" w:rsidRDefault="007271B1">
      <w:pPr>
        <w:autoSpaceDE w:val="0"/>
        <w:autoSpaceDN w:val="0"/>
        <w:adjustRightInd w:val="0"/>
        <w:spacing w:line="360" w:lineRule="atLeast"/>
        <w:ind w:firstLine="708"/>
        <w:jc w:val="both"/>
        <w:rPr>
          <w:rFonts w:eastAsiaTheme="minorHAnsi"/>
          <w:sz w:val="28"/>
          <w:szCs w:val="28"/>
          <w:lang w:eastAsia="en-US"/>
        </w:rPr>
      </w:pPr>
      <w:r>
        <w:rPr>
          <w:rFonts w:eastAsiaTheme="minorHAnsi"/>
          <w:sz w:val="28"/>
          <w:szCs w:val="28"/>
          <w:lang w:eastAsia="en-US"/>
        </w:rPr>
        <w:t xml:space="preserve">Под непрерывным замещением муниципальных должностей для целей настоящего пункта понимается продолжительность замещения должности(ей) в одном органе местного самоуправления Новгородской области либо </w:t>
      </w:r>
      <w:r>
        <w:rPr>
          <w:rFonts w:eastAsiaTheme="minorHAnsi"/>
          <w:sz w:val="28"/>
          <w:szCs w:val="28"/>
          <w:lang w:eastAsia="en-US"/>
        </w:rPr>
        <w:br/>
        <w:t>в различных органах местного самоуправления Новгородской области, если при переходе из одного органа местного самоуправления Новгородской области в другой перерыв составлял не более 30 календарных дней.</w:t>
      </w:r>
    </w:p>
    <w:p w14:paraId="347D246A" w14:textId="5741D885" w:rsidR="005016BD" w:rsidRDefault="007271B1">
      <w:pPr>
        <w:widowControl w:val="0"/>
        <w:tabs>
          <w:tab w:val="left" w:pos="5760"/>
        </w:tabs>
        <w:autoSpaceDE w:val="0"/>
        <w:autoSpaceDN w:val="0"/>
        <w:adjustRightInd w:val="0"/>
        <w:ind w:firstLine="709"/>
        <w:jc w:val="both"/>
        <w:rPr>
          <w:rFonts w:ascii="Arial" w:hAnsi="Arial" w:cs="Arial"/>
        </w:rPr>
      </w:pPr>
      <w:r>
        <w:rPr>
          <w:rFonts w:eastAsiaTheme="minorHAnsi"/>
          <w:sz w:val="28"/>
          <w:szCs w:val="28"/>
          <w:lang w:eastAsia="en-US"/>
        </w:rPr>
        <w:t xml:space="preserve">Пенсия за выслугу лет устанавливается муниципальным правовым актом на основании решения комиссии, создаваемой в органе местного самоуправления </w:t>
      </w:r>
      <w:r>
        <w:rPr>
          <w:rFonts w:eastAsiaTheme="minorHAnsi"/>
          <w:sz w:val="28"/>
          <w:szCs w:val="22"/>
          <w:lang w:eastAsia="en-US"/>
        </w:rPr>
        <w:t>наименование городского округа, муниципального округа области.</w:t>
      </w:r>
    </w:p>
    <w:p w14:paraId="16E14DB2" w14:textId="77777777" w:rsidR="005016BD" w:rsidRDefault="007271B1">
      <w:pPr>
        <w:ind w:firstLine="709"/>
        <w:jc w:val="both"/>
        <w:outlineLvl w:val="0"/>
        <w:rPr>
          <w:rFonts w:ascii="PT Astra Serif" w:eastAsiaTheme="minorHAnsi" w:hAnsi="PT Astra Serif"/>
          <w:b/>
          <w:bCs/>
          <w:color w:val="000000" w:themeColor="text1"/>
          <w:sz w:val="28"/>
          <w:szCs w:val="28"/>
          <w:lang w:eastAsia="en-US"/>
        </w:rPr>
      </w:pPr>
      <w:r>
        <w:rPr>
          <w:rFonts w:ascii="PT Astra Serif" w:eastAsiaTheme="minorHAnsi" w:hAnsi="PT Astra Serif"/>
          <w:b/>
          <w:bCs/>
          <w:color w:val="000000" w:themeColor="text1"/>
          <w:sz w:val="28"/>
          <w:szCs w:val="28"/>
          <w:lang w:eastAsia="en-US"/>
        </w:rPr>
        <w:t xml:space="preserve">Статья 27. Исполнение обязанностей Главы </w:t>
      </w:r>
      <w:r>
        <w:rPr>
          <w:b/>
          <w:sz w:val="28"/>
          <w:szCs w:val="28"/>
        </w:rPr>
        <w:t>Мошенского</w:t>
      </w:r>
      <w:r>
        <w:rPr>
          <w:rFonts w:ascii="PT Astra Serif" w:eastAsiaTheme="minorHAnsi" w:hAnsi="PT Astra Serif"/>
          <w:b/>
          <w:bCs/>
          <w:color w:val="000000" w:themeColor="text1"/>
          <w:sz w:val="28"/>
          <w:szCs w:val="28"/>
          <w:lang w:eastAsia="en-US"/>
        </w:rPr>
        <w:t xml:space="preserve"> муниципального округа</w:t>
      </w:r>
    </w:p>
    <w:p w14:paraId="5C6E61D4" w14:textId="77777777" w:rsidR="005016BD" w:rsidRDefault="005016BD">
      <w:pPr>
        <w:ind w:firstLine="709"/>
        <w:jc w:val="both"/>
        <w:rPr>
          <w:rFonts w:ascii="PT Astra Serif" w:eastAsiaTheme="minorHAnsi" w:hAnsi="PT Astra Serif"/>
          <w:b/>
          <w:bCs/>
          <w:color w:val="000000" w:themeColor="text1"/>
          <w:sz w:val="28"/>
          <w:szCs w:val="28"/>
          <w:lang w:eastAsia="en-US"/>
        </w:rPr>
      </w:pPr>
    </w:p>
    <w:p w14:paraId="11ABFCC0" w14:textId="77777777" w:rsidR="005016BD" w:rsidRDefault="007271B1">
      <w:pPr>
        <w:numPr>
          <w:ilvl w:val="0"/>
          <w:numId w:val="4"/>
        </w:numPr>
        <w:ind w:firstLine="851"/>
        <w:jc w:val="both"/>
        <w:rPr>
          <w:rFonts w:eastAsiaTheme="minorHAnsi"/>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В случаях, когда Глава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временно (в связи с болезнью или отпуском) не может исполнять свои обязанности, обязанности Главы </w:t>
      </w:r>
      <w:r>
        <w:rPr>
          <w:sz w:val="28"/>
          <w:szCs w:val="28"/>
        </w:rPr>
        <w:t>Мошенского</w:t>
      </w:r>
      <w:r>
        <w:rPr>
          <w:rFonts w:ascii="PT Astra Serif" w:eastAsiaTheme="minorHAnsi" w:hAnsi="PT Astra Serif"/>
          <w:color w:val="000000" w:themeColor="text1"/>
          <w:sz w:val="28"/>
          <w:szCs w:val="28"/>
          <w:lang w:eastAsia="en-US"/>
        </w:rPr>
        <w:t xml:space="preserve"> </w:t>
      </w:r>
      <w:r>
        <w:rPr>
          <w:rFonts w:ascii="PT Astra Serif" w:eastAsiaTheme="minorHAnsi" w:hAnsi="PT Astra Serif"/>
          <w:bCs/>
          <w:color w:val="000000" w:themeColor="text1"/>
          <w:sz w:val="28"/>
          <w:szCs w:val="28"/>
          <w:lang w:eastAsia="en-US"/>
        </w:rPr>
        <w:t xml:space="preserve">муниципального округа исполняет первый заместитель Главы администрации </w:t>
      </w:r>
      <w:r>
        <w:rPr>
          <w:rFonts w:ascii="PT Astra Serif" w:eastAsiaTheme="minorHAnsi" w:hAnsi="PT Astra Serif"/>
          <w:color w:val="000000" w:themeColor="text1"/>
          <w:sz w:val="28"/>
          <w:szCs w:val="28"/>
          <w:lang w:eastAsia="en-US"/>
        </w:rPr>
        <w:t xml:space="preserve">Мошенского </w:t>
      </w:r>
      <w:r>
        <w:rPr>
          <w:rFonts w:ascii="PT Astra Serif" w:eastAsiaTheme="minorHAnsi" w:hAnsi="PT Astra Serif"/>
          <w:bCs/>
          <w:color w:val="000000" w:themeColor="text1"/>
          <w:sz w:val="28"/>
          <w:szCs w:val="28"/>
          <w:lang w:eastAsia="en-US"/>
        </w:rPr>
        <w:t xml:space="preserve">муниципального округа или заместитель Главы администрации </w:t>
      </w:r>
      <w:r>
        <w:rPr>
          <w:rFonts w:ascii="PT Astra Serif" w:eastAsiaTheme="minorHAnsi" w:hAnsi="PT Astra Serif"/>
          <w:color w:val="000000" w:themeColor="text1"/>
          <w:sz w:val="28"/>
          <w:szCs w:val="28"/>
          <w:lang w:eastAsia="en-US"/>
        </w:rPr>
        <w:t>Мошенского</w:t>
      </w:r>
      <w:r>
        <w:rPr>
          <w:rFonts w:ascii="PT Astra Serif" w:eastAsiaTheme="minorHAnsi" w:hAnsi="PT Astra Serif"/>
          <w:bCs/>
          <w:color w:val="000000" w:themeColor="text1"/>
          <w:sz w:val="28"/>
          <w:szCs w:val="28"/>
          <w:lang w:eastAsia="en-US"/>
        </w:rPr>
        <w:t xml:space="preserve"> муниципального округа в </w:t>
      </w:r>
      <w:r>
        <w:rPr>
          <w:rFonts w:eastAsiaTheme="minorHAnsi"/>
          <w:bCs/>
          <w:color w:val="000000" w:themeColor="text1"/>
          <w:sz w:val="28"/>
          <w:szCs w:val="28"/>
          <w:lang w:eastAsia="en-US"/>
        </w:rPr>
        <w:t>соответствии с муниципальным правовым актом Главы</w:t>
      </w:r>
      <w:r>
        <w:rPr>
          <w:rFonts w:eastAsiaTheme="minorHAnsi"/>
          <w:color w:val="000000" w:themeColor="text1"/>
          <w:sz w:val="28"/>
          <w:szCs w:val="28"/>
          <w:lang w:eastAsia="en-US"/>
        </w:rPr>
        <w:t xml:space="preserve"> Мошенского </w:t>
      </w:r>
      <w:r>
        <w:rPr>
          <w:rFonts w:eastAsiaTheme="minorHAnsi"/>
          <w:bCs/>
          <w:color w:val="000000" w:themeColor="text1"/>
          <w:sz w:val="28"/>
          <w:szCs w:val="28"/>
          <w:lang w:eastAsia="en-US"/>
        </w:rPr>
        <w:t xml:space="preserve">муниципального округа о возложении обязанностей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w:t>
      </w:r>
    </w:p>
    <w:p w14:paraId="0E0C1976" w14:textId="77777777" w:rsidR="005016BD" w:rsidRDefault="007271B1">
      <w:pPr>
        <w:numPr>
          <w:ilvl w:val="0"/>
          <w:numId w:val="4"/>
        </w:numPr>
        <w:ind w:firstLine="851"/>
        <w:jc w:val="both"/>
        <w:rPr>
          <w:rFonts w:eastAsiaTheme="minorHAnsi"/>
          <w:bCs/>
          <w:color w:val="000000" w:themeColor="text1"/>
          <w:sz w:val="28"/>
          <w:szCs w:val="28"/>
          <w:lang w:eastAsia="en-US"/>
        </w:rPr>
      </w:pPr>
      <w:r>
        <w:rPr>
          <w:rFonts w:eastAsiaTheme="minorHAnsi"/>
          <w:bCs/>
          <w:color w:val="000000" w:themeColor="text1"/>
          <w:sz w:val="28"/>
          <w:szCs w:val="28"/>
          <w:lang w:eastAsia="en-US"/>
        </w:rPr>
        <w:t xml:space="preserve">Временно исполняющий полномочия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обладает правами и обязанностями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w:t>
      </w:r>
    </w:p>
    <w:p w14:paraId="013970D4" w14:textId="77777777" w:rsidR="005016BD" w:rsidRDefault="007271B1">
      <w:pPr>
        <w:numPr>
          <w:ilvl w:val="0"/>
          <w:numId w:val="4"/>
        </w:numPr>
        <w:ind w:firstLine="851"/>
        <w:jc w:val="both"/>
        <w:rPr>
          <w:rFonts w:eastAsiaTheme="minorHAnsi"/>
          <w:bCs/>
          <w:color w:val="000000" w:themeColor="text1"/>
          <w:sz w:val="28"/>
          <w:szCs w:val="28"/>
          <w:lang w:eastAsia="en-US"/>
        </w:rPr>
      </w:pPr>
      <w:r>
        <w:rPr>
          <w:rFonts w:eastAsiaTheme="minorHAnsi"/>
          <w:bCs/>
          <w:color w:val="000000" w:themeColor="text1"/>
          <w:sz w:val="28"/>
          <w:szCs w:val="28"/>
          <w:lang w:eastAsia="en-US"/>
        </w:rPr>
        <w:t xml:space="preserve">В случае досрочного прекращения полномочий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Новгородской области в течение 10 дней назначает временно исполняющего полномочия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13AA27E5" w14:textId="77777777" w:rsidR="005016BD" w:rsidRDefault="007271B1">
      <w:pPr>
        <w:numPr>
          <w:ilvl w:val="0"/>
          <w:numId w:val="4"/>
        </w:numPr>
        <w:ind w:firstLine="851"/>
        <w:jc w:val="both"/>
        <w:rPr>
          <w:rFonts w:eastAsiaTheme="minorHAnsi"/>
          <w:bCs/>
          <w:color w:val="000000" w:themeColor="text1"/>
          <w:sz w:val="28"/>
          <w:szCs w:val="28"/>
          <w:lang w:eastAsia="en-US"/>
        </w:rPr>
      </w:pPr>
      <w:r>
        <w:rPr>
          <w:rFonts w:eastAsiaTheme="minorHAnsi"/>
          <w:bCs/>
          <w:color w:val="000000" w:themeColor="text1"/>
          <w:sz w:val="28"/>
          <w:szCs w:val="28"/>
          <w:lang w:eastAsia="en-US"/>
        </w:rPr>
        <w:t xml:space="preserve">Временно исполняющий полномочия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в случае, предусмотренном </w:t>
      </w:r>
      <w:hyperlink r:id="rId40" w:history="1">
        <w:r>
          <w:rPr>
            <w:rStyle w:val="a4"/>
            <w:rFonts w:eastAsiaTheme="minorHAnsi"/>
            <w:bCs/>
            <w:color w:val="000000" w:themeColor="text1"/>
            <w:sz w:val="28"/>
            <w:szCs w:val="28"/>
            <w:u w:val="none"/>
            <w:lang w:eastAsia="en-US"/>
          </w:rPr>
          <w:t>частью 16 статьи 21</w:t>
        </w:r>
      </w:hyperlink>
      <w:r>
        <w:rPr>
          <w:rFonts w:eastAsiaTheme="minorHAnsi"/>
          <w:bCs/>
          <w:color w:val="000000" w:themeColor="text1"/>
          <w:sz w:val="28"/>
          <w:szCs w:val="28"/>
          <w:lang w:eastAsia="en-US"/>
        </w:rPr>
        <w:t xml:space="preserve"> Федерального закона № 33-ФЗ, назначается Губернатором Новгородской области на срок до дня избрания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в установленном порядке и вступления его в должность.</w:t>
      </w:r>
    </w:p>
    <w:p w14:paraId="2DAEE081" w14:textId="77777777" w:rsidR="005016BD" w:rsidRDefault="005016BD">
      <w:pPr>
        <w:ind w:firstLine="851"/>
        <w:jc w:val="both"/>
        <w:rPr>
          <w:rFonts w:ascii="PT Astra Serif" w:eastAsiaTheme="minorHAnsi" w:hAnsi="PT Astra Serif"/>
          <w:bCs/>
          <w:color w:val="000000" w:themeColor="text1"/>
          <w:sz w:val="28"/>
          <w:szCs w:val="28"/>
          <w:lang w:eastAsia="en-US"/>
        </w:rPr>
      </w:pPr>
    </w:p>
    <w:p w14:paraId="745B2DF2" w14:textId="5C0C25D3" w:rsidR="00DD5149" w:rsidRPr="00C541E3" w:rsidRDefault="00DD5149" w:rsidP="00DD5149">
      <w:pPr>
        <w:ind w:firstLine="540"/>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 xml:space="preserve">Статья 28. Дума </w:t>
      </w:r>
      <w:r>
        <w:rPr>
          <w:rFonts w:ascii="PT Astra Serif" w:eastAsiaTheme="minorHAnsi" w:hAnsi="PT Astra Serif"/>
          <w:b/>
          <w:bCs/>
          <w:color w:val="000000" w:themeColor="text1"/>
          <w:sz w:val="28"/>
          <w:szCs w:val="28"/>
          <w:lang w:eastAsia="en-US"/>
        </w:rPr>
        <w:t xml:space="preserve">Мошенского </w:t>
      </w:r>
      <w:r w:rsidRPr="00C541E3">
        <w:rPr>
          <w:rFonts w:ascii="PT Astra Serif" w:eastAsiaTheme="minorHAnsi" w:hAnsi="PT Astra Serif"/>
          <w:b/>
          <w:bCs/>
          <w:color w:val="000000" w:themeColor="text1"/>
          <w:sz w:val="28"/>
          <w:szCs w:val="28"/>
          <w:lang w:eastAsia="en-US"/>
        </w:rPr>
        <w:t>муниципального округа</w:t>
      </w:r>
    </w:p>
    <w:p w14:paraId="68FE8643" w14:textId="77777777" w:rsidR="00DD5149" w:rsidRPr="00C541E3" w:rsidRDefault="00DD5149" w:rsidP="00DD5149">
      <w:pPr>
        <w:rPr>
          <w:rFonts w:ascii="PT Astra Serif" w:eastAsiaTheme="minorHAnsi" w:hAnsi="PT Astra Serif"/>
          <w:color w:val="000000" w:themeColor="text1"/>
          <w:sz w:val="28"/>
          <w:szCs w:val="28"/>
          <w:lang w:eastAsia="en-US"/>
        </w:rPr>
      </w:pPr>
    </w:p>
    <w:p w14:paraId="0771A12B" w14:textId="5DD8A5E2"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Дума</w:t>
      </w:r>
      <w:r>
        <w:rPr>
          <w:rFonts w:ascii="PT Astra Serif" w:eastAsiaTheme="minorHAnsi" w:hAnsi="PT Astra Serif"/>
          <w:color w:val="000000" w:themeColor="text1"/>
          <w:sz w:val="28"/>
          <w:szCs w:val="28"/>
          <w:lang w:eastAsia="en-US"/>
        </w:rPr>
        <w:t xml:space="preserve"> Мошенского </w:t>
      </w:r>
      <w:r w:rsidRPr="00C541E3">
        <w:rPr>
          <w:rFonts w:ascii="PT Astra Serif" w:eastAsiaTheme="minorHAnsi" w:hAnsi="PT Astra Serif"/>
          <w:color w:val="000000" w:themeColor="text1"/>
          <w:sz w:val="28"/>
          <w:szCs w:val="28"/>
          <w:lang w:eastAsia="en-US"/>
        </w:rPr>
        <w:t xml:space="preserve">муниципального округа является представительным органом местного самоуправления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2D40A685" w14:textId="35FDDFC6"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Срок полномочий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и депутатов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- 5 лет.</w:t>
      </w:r>
    </w:p>
    <w:p w14:paraId="24410320" w14:textId="28C4128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Дума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состоит из </w:t>
      </w:r>
      <w:r w:rsidR="007230F1">
        <w:rPr>
          <w:rFonts w:ascii="PT Astra Serif" w:eastAsiaTheme="minorHAnsi" w:hAnsi="PT Astra Serif"/>
          <w:color w:val="000000" w:themeColor="text1"/>
          <w:sz w:val="28"/>
          <w:szCs w:val="28"/>
          <w:lang w:eastAsia="en-US"/>
        </w:rPr>
        <w:t>десяти</w:t>
      </w:r>
      <w:r w:rsidRPr="00C541E3">
        <w:rPr>
          <w:rFonts w:ascii="PT Astra Serif" w:eastAsiaTheme="minorHAnsi" w:hAnsi="PT Astra Serif"/>
          <w:color w:val="000000" w:themeColor="text1"/>
          <w:sz w:val="28"/>
          <w:szCs w:val="28"/>
          <w:lang w:eastAsia="en-US"/>
        </w:rPr>
        <w:t xml:space="preserve"> депутатов, избираемых на муниципальных выборах на основе всеобщего равного и прямого избирательного права при тайном голосовании.</w:t>
      </w:r>
    </w:p>
    <w:p w14:paraId="3C141FBB" w14:textId="106435E8"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Дума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может осуществлять свои полномочия в случае избрания не менее двух третей от установленной численности депутатов.</w:t>
      </w:r>
    </w:p>
    <w:p w14:paraId="6B1215E2" w14:textId="17520F7B"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Основной формой работы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является заседание. Заседание Думы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не может считаться правомочным, если на нем присутствует менее 50 процентов от числа избранных депутатов.</w:t>
      </w:r>
    </w:p>
    <w:p w14:paraId="2FDE6DD9" w14:textId="71AFF072"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Вновь избранная Дума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собирается на первое заседание не позднее 30 дней со дня избрания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правомочном составе.</w:t>
      </w:r>
    </w:p>
    <w:p w14:paraId="0328E34B" w14:textId="42B1DAD0"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Первое заседание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нового созыва открывает старейший по возрасту депутат, который также председательствует на заседании до избрания председателя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52A47655" w14:textId="53770736"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6. Заседания Думы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проводятся не реже одного раза в три месяца.</w:t>
      </w:r>
    </w:p>
    <w:p w14:paraId="188080C4" w14:textId="77777777" w:rsidR="00920BF5" w:rsidRPr="0003327E" w:rsidRDefault="00DD5149" w:rsidP="00920BF5">
      <w:pPr>
        <w:widowControl w:val="0"/>
        <w:autoSpaceDE w:val="0"/>
        <w:autoSpaceDN w:val="0"/>
        <w:adjustRightInd w:val="0"/>
        <w:ind w:firstLine="709"/>
        <w:jc w:val="both"/>
        <w:rPr>
          <w:sz w:val="28"/>
          <w:szCs w:val="28"/>
        </w:rPr>
      </w:pPr>
      <w:r w:rsidRPr="00C541E3">
        <w:rPr>
          <w:rFonts w:ascii="PT Astra Serif" w:eastAsiaTheme="minorHAnsi" w:hAnsi="PT Astra Serif"/>
          <w:color w:val="000000" w:themeColor="text1"/>
          <w:sz w:val="28"/>
          <w:szCs w:val="28"/>
          <w:lang w:eastAsia="en-US"/>
        </w:rPr>
        <w:t xml:space="preserve">7. Дума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обладает правами юридического лица и находится по адресу: </w:t>
      </w:r>
      <w:r w:rsidR="00920BF5" w:rsidRPr="0003327E">
        <w:rPr>
          <w:sz w:val="28"/>
          <w:szCs w:val="28"/>
        </w:rPr>
        <w:t xml:space="preserve">Новгородская область, </w:t>
      </w:r>
      <w:proofErr w:type="spellStart"/>
      <w:r w:rsidR="00920BF5" w:rsidRPr="0003327E">
        <w:rPr>
          <w:sz w:val="28"/>
          <w:szCs w:val="28"/>
        </w:rPr>
        <w:t>Мошенской</w:t>
      </w:r>
      <w:proofErr w:type="spellEnd"/>
      <w:r w:rsidR="00920BF5" w:rsidRPr="0003327E">
        <w:rPr>
          <w:sz w:val="28"/>
          <w:szCs w:val="28"/>
        </w:rPr>
        <w:t xml:space="preserve"> район, с. Мошенское</w:t>
      </w:r>
      <w:r w:rsidR="00920BF5">
        <w:rPr>
          <w:sz w:val="28"/>
          <w:szCs w:val="28"/>
        </w:rPr>
        <w:t>,</w:t>
      </w:r>
      <w:r w:rsidR="00920BF5" w:rsidRPr="0003327E">
        <w:rPr>
          <w:sz w:val="28"/>
          <w:szCs w:val="28"/>
        </w:rPr>
        <w:t xml:space="preserve"> ул. Советская, д. 5.</w:t>
      </w:r>
    </w:p>
    <w:p w14:paraId="192751D0" w14:textId="6D7B653E"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Порядок деятельности, правила и процедуры работы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устанавливаются регламентом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принимаемым Думой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147A5A0E" w14:textId="77777777" w:rsidR="00DD5149" w:rsidRPr="00C541E3" w:rsidRDefault="00DD5149" w:rsidP="007230F1">
      <w:pPr>
        <w:jc w:val="both"/>
        <w:rPr>
          <w:rFonts w:ascii="PT Astra Serif" w:eastAsiaTheme="minorHAnsi" w:hAnsi="PT Astra Serif"/>
          <w:color w:val="000000" w:themeColor="text1"/>
          <w:sz w:val="28"/>
          <w:szCs w:val="28"/>
          <w:lang w:eastAsia="en-US"/>
        </w:rPr>
      </w:pPr>
    </w:p>
    <w:p w14:paraId="34DD751F" w14:textId="2B52100D" w:rsidR="00DD5149" w:rsidRPr="00C541E3" w:rsidRDefault="00DD5149" w:rsidP="007230F1">
      <w:pPr>
        <w:ind w:firstLine="540"/>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 xml:space="preserve">Статья 29. Полномочия Думы </w:t>
      </w:r>
      <w:r w:rsidR="007230F1" w:rsidRPr="007230F1">
        <w:rPr>
          <w:rFonts w:ascii="PT Astra Serif" w:eastAsiaTheme="minorHAnsi" w:hAnsi="PT Astra Serif"/>
          <w:b/>
          <w:color w:val="000000" w:themeColor="text1"/>
          <w:sz w:val="28"/>
          <w:szCs w:val="28"/>
          <w:lang w:eastAsia="en-US"/>
        </w:rPr>
        <w:t>Мошенского</w:t>
      </w:r>
      <w:r>
        <w:rPr>
          <w:rFonts w:ascii="PT Astra Serif" w:eastAsiaTheme="minorHAnsi" w:hAnsi="PT Astra Serif"/>
          <w:b/>
          <w:bCs/>
          <w:color w:val="000000" w:themeColor="text1"/>
          <w:sz w:val="28"/>
          <w:szCs w:val="28"/>
          <w:lang w:eastAsia="en-US"/>
        </w:rPr>
        <w:t xml:space="preserve"> </w:t>
      </w:r>
      <w:r w:rsidRPr="00C541E3">
        <w:rPr>
          <w:rFonts w:ascii="PT Astra Serif" w:eastAsiaTheme="minorHAnsi" w:hAnsi="PT Astra Serif"/>
          <w:b/>
          <w:bCs/>
          <w:color w:val="000000" w:themeColor="text1"/>
          <w:sz w:val="28"/>
          <w:szCs w:val="28"/>
          <w:lang w:eastAsia="en-US"/>
        </w:rPr>
        <w:t>муниципального округа</w:t>
      </w:r>
    </w:p>
    <w:p w14:paraId="2EE2FC48" w14:textId="77777777" w:rsidR="00DD5149" w:rsidRPr="00C541E3" w:rsidRDefault="00DD5149" w:rsidP="007230F1">
      <w:pPr>
        <w:jc w:val="both"/>
        <w:rPr>
          <w:rFonts w:ascii="PT Astra Serif" w:eastAsiaTheme="minorHAnsi" w:hAnsi="PT Astra Serif"/>
          <w:color w:val="000000" w:themeColor="text1"/>
          <w:sz w:val="28"/>
          <w:szCs w:val="28"/>
          <w:lang w:eastAsia="en-US"/>
        </w:rPr>
      </w:pPr>
    </w:p>
    <w:p w14:paraId="54F51DB6" w14:textId="67FB871C"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В исключительной компетенции Думы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находится:</w:t>
      </w:r>
    </w:p>
    <w:p w14:paraId="5A81BADD" w14:textId="0D1C86FE"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принятие Устава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и внесение в него изменений и дополнений;</w:t>
      </w:r>
    </w:p>
    <w:p w14:paraId="3DEA91C4" w14:textId="58E58FAC"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утверждение бюджета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и отчета о его исполнении;</w:t>
      </w:r>
    </w:p>
    <w:p w14:paraId="6AE6F21A"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установление, введение в действие и прекращение действия ранее введенных местных налогов и сборов в соответствии с </w:t>
      </w:r>
      <w:hyperlink r:id="rId41" w:history="1">
        <w:r w:rsidRPr="00C541E3">
          <w:rPr>
            <w:rFonts w:ascii="PT Astra Serif" w:eastAsiaTheme="minorHAnsi" w:hAnsi="PT Astra Serif"/>
            <w:color w:val="000000" w:themeColor="text1"/>
            <w:sz w:val="28"/>
            <w:szCs w:val="28"/>
            <w:lang w:eastAsia="en-US"/>
          </w:rPr>
          <w:t>законодательством</w:t>
        </w:r>
      </w:hyperlink>
      <w:r w:rsidRPr="00C541E3">
        <w:rPr>
          <w:rFonts w:ascii="PT Astra Serif" w:eastAsiaTheme="minorHAnsi" w:hAnsi="PT Astra Serif"/>
          <w:color w:val="000000" w:themeColor="text1"/>
          <w:sz w:val="28"/>
          <w:szCs w:val="28"/>
          <w:lang w:eastAsia="en-US"/>
        </w:rPr>
        <w:t xml:space="preserve"> Российской Федерации о налогах и сборах;</w:t>
      </w:r>
    </w:p>
    <w:p w14:paraId="38E2D0D9" w14:textId="178766C5"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утверждение стратегии социально-экономическ</w:t>
      </w:r>
      <w:r w:rsidR="007230F1">
        <w:rPr>
          <w:rFonts w:ascii="PT Astra Serif" w:eastAsiaTheme="minorHAnsi" w:hAnsi="PT Astra Serif"/>
          <w:color w:val="000000" w:themeColor="text1"/>
          <w:sz w:val="28"/>
          <w:szCs w:val="28"/>
          <w:lang w:eastAsia="en-US"/>
        </w:rPr>
        <w:t>ого развития</w:t>
      </w:r>
      <w:r w:rsidR="007230F1" w:rsidRPr="007230F1">
        <w:rPr>
          <w:rFonts w:ascii="PT Astra Serif" w:eastAsiaTheme="minorHAnsi" w:hAnsi="PT Astra Serif"/>
          <w:color w:val="000000" w:themeColor="text1"/>
          <w:sz w:val="28"/>
          <w:szCs w:val="28"/>
          <w:lang w:eastAsia="en-US"/>
        </w:rPr>
        <w:t xml:space="preserve">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7072E2FB" w14:textId="3C5659AA"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определение порядка управления и распоряжения имуществом, находящимся в собственности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w:t>
      </w:r>
    </w:p>
    <w:p w14:paraId="027AA256"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35B26721" w14:textId="2E0B30F4"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7) определение порядка материально-технического и организационного обеспечения деятельности органов местного самоуправления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w:t>
      </w:r>
    </w:p>
    <w:p w14:paraId="182B2513" w14:textId="0B498F62"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8) контроль за исполнением органами местного самоуправления и должностными лицами местного самоуправления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полномочий по решению вопросов местного значения;</w:t>
      </w:r>
    </w:p>
    <w:p w14:paraId="4A3A0A57"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9) принятие решения об удалении главы муниципального образования в отставку в предусмотренных Федеральным законом № 33-ФЗ случаях;</w:t>
      </w:r>
    </w:p>
    <w:p w14:paraId="2FAB8D8A" w14:textId="6405AC89"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10) утверждение правил благоустройства территории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w:t>
      </w:r>
    </w:p>
    <w:p w14:paraId="6361AA1E" w14:textId="77777777" w:rsidR="00DD5149" w:rsidRPr="00C541E3" w:rsidRDefault="00DD5149" w:rsidP="007230F1">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10.1) Правила благоустройства территории муниципального образования регулируют вопросы:</w:t>
      </w:r>
    </w:p>
    <w:p w14:paraId="34C82993"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содержания территорий общего пользования и порядка пользования такими территориями;</w:t>
      </w:r>
    </w:p>
    <w:p w14:paraId="7DEFBCB9"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внешнего вида фасадов и ограждающих конструкций зданий, строений, сооружений;</w:t>
      </w:r>
    </w:p>
    <w:p w14:paraId="7127FA9E"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проектирования, размещения, содержания и восстановления элементов благоустройства, в том числе после проведения земляных работ;</w:t>
      </w:r>
    </w:p>
    <w:p w14:paraId="25C67184"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организации освещения территории муниципального образования, включая архитектурную подсветку зданий, строений, сооружений;</w:t>
      </w:r>
    </w:p>
    <w:p w14:paraId="48FDA101"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организации озеленения территории муниципального образования, включая порядок создания, содержания, </w:t>
      </w:r>
      <w:proofErr w:type="gramStart"/>
      <w:r w:rsidRPr="00C541E3">
        <w:rPr>
          <w:rFonts w:ascii="PT Astra Serif" w:eastAsiaTheme="minorHAnsi" w:hAnsi="PT Astra Serif"/>
          <w:color w:val="000000" w:themeColor="text1"/>
          <w:sz w:val="28"/>
          <w:szCs w:val="28"/>
          <w:lang w:eastAsia="en-US"/>
        </w:rPr>
        <w:t>восстановления и охраны</w:t>
      </w:r>
      <w:proofErr w:type="gramEnd"/>
      <w:r w:rsidRPr="00C541E3">
        <w:rPr>
          <w:rFonts w:ascii="PT Astra Serif" w:eastAsiaTheme="minorHAnsi" w:hAnsi="PT Astra Serif"/>
          <w:color w:val="000000" w:themeColor="text1"/>
          <w:sz w:val="28"/>
          <w:szCs w:val="28"/>
          <w:lang w:eastAsia="en-US"/>
        </w:rPr>
        <w:t xml:space="preserve"> расположенных в границах населенных пунктов газонов, цветников и иных территорий, занятых травянистыми растениями;</w:t>
      </w:r>
    </w:p>
    <w:p w14:paraId="45168B37"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14:paraId="0CE78D62"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7) размещения и содержания детских и спортивных площадок, площадок для выгула животных, парковок (парковочных мест), малых архитектурных форм;</w:t>
      </w:r>
    </w:p>
    <w:p w14:paraId="2A279842"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8) организации пешеходных коммуникаций, в том числе тротуаров, аллей, дорожек, тропинок;</w:t>
      </w:r>
    </w:p>
    <w:p w14:paraId="4C08E388"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14:paraId="0C0DC428"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10) уборки территории муниципального образования, в том числе в зимний период;</w:t>
      </w:r>
    </w:p>
    <w:p w14:paraId="072AEDA7"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11) организации стоков ливневых вод;</w:t>
      </w:r>
    </w:p>
    <w:p w14:paraId="14EBDF36"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12) порядка проведения земляных работ;</w:t>
      </w:r>
    </w:p>
    <w:p w14:paraId="37DECF4B"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79C33E51"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14) определения границ прилегающих территорий в соответствии с порядком, установленным законом субъекта Российской Федерации;</w:t>
      </w:r>
    </w:p>
    <w:p w14:paraId="523AB3F8"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15) праздничного оформления территории муниципального образования;</w:t>
      </w:r>
    </w:p>
    <w:p w14:paraId="31170564"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16) порядка участия граждан и организаций в реализации мероприятий по благоустройству территории муниципального образования.</w:t>
      </w:r>
    </w:p>
    <w:p w14:paraId="5B368E11" w14:textId="33832EDD"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11) заслушивание ежегодных отчетов Главы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 результатах его деятельности, деятельности администрации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и иных подведомственных Главе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органов местного самоуправления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том числе о решении вопросов, поставленных Думой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w:t>
      </w:r>
    </w:p>
    <w:p w14:paraId="56F4F99E" w14:textId="436C1584"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Иные полномочия Думы</w:t>
      </w:r>
      <w:r w:rsidR="007230F1" w:rsidRPr="007230F1">
        <w:rPr>
          <w:rFonts w:ascii="PT Astra Serif" w:eastAsiaTheme="minorHAnsi" w:hAnsi="PT Astra Serif"/>
          <w:color w:val="000000" w:themeColor="text1"/>
          <w:sz w:val="28"/>
          <w:szCs w:val="28"/>
          <w:lang w:eastAsia="en-US"/>
        </w:rPr>
        <w:t xml:space="preserve">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определяются федеральными законами и принимаемыми в соответствии с ними областными законами, настоящим Уставом.</w:t>
      </w:r>
    </w:p>
    <w:p w14:paraId="0F18FB44" w14:textId="36825DD0"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Дума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обладает также следующими полномочиями:</w:t>
      </w:r>
    </w:p>
    <w:p w14:paraId="4C6C2383" w14:textId="45FB7772"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заслушивает ежегодный отчет Главы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 результатах его деятельности, деятельности Администрации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и иных подведомственных Главе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органов местного самоуправления, в том числе о решении вопросов, поставленных Думой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6B9B4130" w14:textId="1134044B"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определяет порядок проведения конкурса на замещение должности Главы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3E20BE28" w14:textId="65AD5A39"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избирает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из числа кандидатов, представленных конкурсной комиссией по результатам конкурса;</w:t>
      </w:r>
    </w:p>
    <w:p w14:paraId="092BD7C8"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принимает решение о назначении местного референдума;</w:t>
      </w:r>
    </w:p>
    <w:p w14:paraId="7201BF90"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 назначает в соответствии с настоящим Уставом публичные слушания и опросы граждан, а также определяет порядок проведения таких слушаний и опросов;</w:t>
      </w:r>
    </w:p>
    <w:p w14:paraId="481EE216"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назначает и определяет порядок проведения собрания и конференции граждан (собрания делегатов);</w:t>
      </w:r>
    </w:p>
    <w:p w14:paraId="63D439AF" w14:textId="51C178E8"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7) принимает предусмотренные настоящим Уставом решения, связанные с изменением границ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а также с преобразованием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5FB5EAA7" w14:textId="1312BC88"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8) принимает решения о привлечении жителей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к выполнению на добровольной основе социально значимых для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работ (в том числе дежурств);</w:t>
      </w:r>
    </w:p>
    <w:p w14:paraId="60F80113"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9) иными полномочиями, определенными федеральными и областными законами.</w:t>
      </w:r>
    </w:p>
    <w:p w14:paraId="254E3223" w14:textId="77777777" w:rsidR="00DD5149" w:rsidRPr="00C541E3" w:rsidRDefault="00DD5149" w:rsidP="007230F1">
      <w:pPr>
        <w:jc w:val="both"/>
        <w:rPr>
          <w:rFonts w:ascii="PT Astra Serif" w:eastAsiaTheme="minorHAnsi" w:hAnsi="PT Astra Serif"/>
          <w:color w:val="000000" w:themeColor="text1"/>
          <w:sz w:val="28"/>
          <w:szCs w:val="28"/>
          <w:lang w:eastAsia="en-US"/>
        </w:rPr>
      </w:pPr>
    </w:p>
    <w:p w14:paraId="43E62256" w14:textId="636BE0D5" w:rsidR="00DD5149" w:rsidRPr="00C541E3" w:rsidRDefault="00DD5149" w:rsidP="007230F1">
      <w:pPr>
        <w:ind w:firstLine="540"/>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 xml:space="preserve">Статья 30. Досрочное прекращение полномочий Думы </w:t>
      </w:r>
      <w:r w:rsidR="007230F1">
        <w:rPr>
          <w:rFonts w:ascii="PT Astra Serif" w:eastAsiaTheme="minorHAnsi" w:hAnsi="PT Astra Serif"/>
          <w:b/>
          <w:bCs/>
          <w:color w:val="000000" w:themeColor="text1"/>
          <w:sz w:val="28"/>
          <w:szCs w:val="28"/>
          <w:lang w:eastAsia="en-US"/>
        </w:rPr>
        <w:t>Мошенского</w:t>
      </w:r>
      <w:r>
        <w:rPr>
          <w:rFonts w:ascii="PT Astra Serif" w:eastAsiaTheme="minorHAnsi" w:hAnsi="PT Astra Serif"/>
          <w:b/>
          <w:bCs/>
          <w:color w:val="000000" w:themeColor="text1"/>
          <w:sz w:val="28"/>
          <w:szCs w:val="28"/>
          <w:lang w:eastAsia="en-US"/>
        </w:rPr>
        <w:t xml:space="preserve"> </w:t>
      </w:r>
      <w:r w:rsidRPr="00C541E3">
        <w:rPr>
          <w:rFonts w:ascii="PT Astra Serif" w:eastAsiaTheme="minorHAnsi" w:hAnsi="PT Astra Serif"/>
          <w:b/>
          <w:bCs/>
          <w:color w:val="000000" w:themeColor="text1"/>
          <w:sz w:val="28"/>
          <w:szCs w:val="28"/>
          <w:lang w:eastAsia="en-US"/>
        </w:rPr>
        <w:t>муниципального округа</w:t>
      </w:r>
    </w:p>
    <w:p w14:paraId="6EC00ADE" w14:textId="77777777" w:rsidR="00DD5149" w:rsidRPr="00C541E3" w:rsidRDefault="00DD5149" w:rsidP="007230F1">
      <w:pPr>
        <w:jc w:val="both"/>
        <w:rPr>
          <w:rFonts w:ascii="PT Astra Serif" w:eastAsiaTheme="minorHAnsi" w:hAnsi="PT Astra Serif"/>
          <w:color w:val="000000" w:themeColor="text1"/>
          <w:sz w:val="28"/>
          <w:szCs w:val="28"/>
          <w:lang w:eastAsia="en-US"/>
        </w:rPr>
      </w:pPr>
    </w:p>
    <w:p w14:paraId="586DC761" w14:textId="757BD7F9"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Полномочия Думы</w:t>
      </w:r>
      <w:r w:rsidR="007230F1" w:rsidRPr="007230F1">
        <w:rPr>
          <w:rFonts w:ascii="PT Astra Serif" w:eastAsiaTheme="minorHAnsi" w:hAnsi="PT Astra Serif"/>
          <w:color w:val="000000" w:themeColor="text1"/>
          <w:sz w:val="28"/>
          <w:szCs w:val="28"/>
          <w:lang w:eastAsia="en-US"/>
        </w:rPr>
        <w:t xml:space="preserve">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прекращаются досрочно в следующих случаях:</w:t>
      </w:r>
    </w:p>
    <w:p w14:paraId="0686C143" w14:textId="6DA00AA0"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вступление в силу областного закона о е</w:t>
      </w:r>
      <w:r w:rsidR="004F56D1">
        <w:rPr>
          <w:rFonts w:ascii="PT Astra Serif" w:eastAsiaTheme="minorHAnsi" w:hAnsi="PT Astra Serif"/>
          <w:color w:val="000000" w:themeColor="text1"/>
          <w:sz w:val="28"/>
          <w:szCs w:val="28"/>
          <w:lang w:eastAsia="en-US"/>
        </w:rPr>
        <w:t>ё</w:t>
      </w:r>
      <w:r w:rsidRPr="00C541E3">
        <w:rPr>
          <w:rFonts w:ascii="PT Astra Serif" w:eastAsiaTheme="minorHAnsi" w:hAnsi="PT Astra Serif"/>
          <w:color w:val="000000" w:themeColor="text1"/>
          <w:sz w:val="28"/>
          <w:szCs w:val="28"/>
          <w:lang w:eastAsia="en-US"/>
        </w:rPr>
        <w:t xml:space="preserve"> роспуске;</w:t>
      </w:r>
    </w:p>
    <w:p w14:paraId="7AB0E5D4" w14:textId="034965D0"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w:t>
      </w:r>
      <w:r w:rsidRPr="004F56D1">
        <w:rPr>
          <w:rFonts w:ascii="PT Astra Serif" w:eastAsiaTheme="minorHAnsi" w:hAnsi="PT Astra Serif"/>
          <w:color w:val="000000" w:themeColor="text1"/>
          <w:sz w:val="28"/>
          <w:szCs w:val="28"/>
          <w:lang w:eastAsia="en-US"/>
        </w:rPr>
        <w:t xml:space="preserve">принятие </w:t>
      </w:r>
      <w:r w:rsidR="004F56D1">
        <w:rPr>
          <w:rFonts w:ascii="PT Astra Serif" w:eastAsiaTheme="minorHAnsi" w:hAnsi="PT Astra Serif"/>
          <w:color w:val="000000" w:themeColor="text1"/>
          <w:sz w:val="28"/>
          <w:szCs w:val="28"/>
          <w:lang w:eastAsia="en-US"/>
        </w:rPr>
        <w:t xml:space="preserve">Думой Мошенского муниципального </w:t>
      </w:r>
      <w:r>
        <w:rPr>
          <w:rFonts w:ascii="PT Astra Serif" w:eastAsiaTheme="minorHAnsi" w:hAnsi="PT Astra Serif"/>
          <w:color w:val="000000" w:themeColor="text1"/>
          <w:sz w:val="28"/>
          <w:szCs w:val="28"/>
          <w:lang w:eastAsia="en-US"/>
        </w:rPr>
        <w:t>округа</w:t>
      </w:r>
      <w:r w:rsidRPr="00C541E3">
        <w:rPr>
          <w:rFonts w:ascii="PT Astra Serif" w:eastAsiaTheme="minorHAnsi" w:hAnsi="PT Astra Serif"/>
          <w:color w:val="000000" w:themeColor="text1"/>
          <w:sz w:val="28"/>
          <w:szCs w:val="28"/>
          <w:lang w:eastAsia="en-US"/>
        </w:rPr>
        <w:t xml:space="preserve"> в порядке, определенном Уставом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решения о самороспуске;</w:t>
      </w:r>
    </w:p>
    <w:p w14:paraId="6F6DE296" w14:textId="77777777"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вступление в силу решения областного суда о неправомочности данного состава депутатов, в том числе в связи со сложением депутатами своих полномочий;</w:t>
      </w:r>
    </w:p>
    <w:p w14:paraId="659A75F9" w14:textId="6AEDAD1C"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преобразование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осуществляемое в соответствии с </w:t>
      </w:r>
      <w:hyperlink r:id="rId42" w:history="1">
        <w:r w:rsidRPr="00C541E3">
          <w:rPr>
            <w:rFonts w:ascii="PT Astra Serif" w:eastAsiaTheme="minorHAnsi" w:hAnsi="PT Astra Serif"/>
            <w:color w:val="000000" w:themeColor="text1"/>
            <w:sz w:val="28"/>
            <w:szCs w:val="28"/>
            <w:lang w:eastAsia="en-US"/>
          </w:rPr>
          <w:t>частями 6</w:t>
        </w:r>
      </w:hyperlink>
      <w:r w:rsidRPr="00C541E3">
        <w:rPr>
          <w:rFonts w:ascii="PT Astra Serif" w:eastAsiaTheme="minorHAnsi" w:hAnsi="PT Astra Serif"/>
          <w:color w:val="000000" w:themeColor="text1"/>
          <w:sz w:val="28"/>
          <w:szCs w:val="28"/>
          <w:lang w:eastAsia="en-US"/>
        </w:rPr>
        <w:t xml:space="preserve"> и </w:t>
      </w:r>
      <w:hyperlink r:id="rId43" w:history="1">
        <w:r w:rsidRPr="00C541E3">
          <w:rPr>
            <w:rFonts w:ascii="PT Astra Serif" w:eastAsiaTheme="minorHAnsi" w:hAnsi="PT Astra Serif"/>
            <w:color w:val="000000" w:themeColor="text1"/>
            <w:sz w:val="28"/>
            <w:szCs w:val="28"/>
            <w:lang w:eastAsia="en-US"/>
          </w:rPr>
          <w:t>7 статьи 12</w:t>
        </w:r>
      </w:hyperlink>
      <w:r w:rsidRPr="00C541E3">
        <w:rPr>
          <w:rFonts w:ascii="PT Astra Serif" w:eastAsiaTheme="minorHAnsi" w:hAnsi="PT Astra Serif"/>
          <w:color w:val="000000" w:themeColor="text1"/>
          <w:sz w:val="28"/>
          <w:szCs w:val="28"/>
          <w:lang w:eastAsia="en-US"/>
        </w:rPr>
        <w:t xml:space="preserve"> Федерального закона № 33-ФЗ;</w:t>
      </w:r>
    </w:p>
    <w:p w14:paraId="71ACB76F" w14:textId="7AFFF784"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увеличение численности избирателей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более чем на 25 процентов;</w:t>
      </w:r>
    </w:p>
    <w:p w14:paraId="0A05FF56" w14:textId="77777777"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32129D6" w14:textId="1B7E4472"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В случае вступления в силу областного закона о роспуске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е</w:t>
      </w:r>
      <w:r w:rsidR="004F56D1">
        <w:rPr>
          <w:rFonts w:ascii="PT Astra Serif" w:eastAsiaTheme="minorHAnsi" w:hAnsi="PT Astra Serif"/>
          <w:color w:val="000000" w:themeColor="text1"/>
          <w:sz w:val="28"/>
          <w:szCs w:val="28"/>
          <w:lang w:eastAsia="en-US"/>
        </w:rPr>
        <w:t xml:space="preserve">ё </w:t>
      </w:r>
      <w:r w:rsidRPr="00C541E3">
        <w:rPr>
          <w:rFonts w:ascii="PT Astra Serif" w:eastAsiaTheme="minorHAnsi" w:hAnsi="PT Astra Serif"/>
          <w:color w:val="000000" w:themeColor="text1"/>
          <w:sz w:val="28"/>
          <w:szCs w:val="28"/>
          <w:lang w:eastAsia="en-US"/>
        </w:rPr>
        <w:t>полномочия прекращаются досрочно со дня вступления в силу областного закона о его роспуске.</w:t>
      </w:r>
    </w:p>
    <w:p w14:paraId="4A4EB4EF" w14:textId="1FEE2AE5"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Губернатор Новгородской области вносит в Новгородскую областную Думу проект областного закона о роспуске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в течение трех месяцев со дня вступления в силу решения суда, установившего:</w:t>
      </w:r>
    </w:p>
    <w:p w14:paraId="48800586" w14:textId="086831FA"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факт принятия Думой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нормативного правового акта, противоречащего Конституции Российской Федерации, федеральным конституционным законам, федеральным законам, областным законам, настоящему Уставу, при условии, что Дума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14:paraId="7260B134" w14:textId="7A48F906"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что избранная в правомочном составе Дума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в течение трех месяцев подряд не проводила заседание;</w:t>
      </w:r>
    </w:p>
    <w:p w14:paraId="027B1BB2" w14:textId="0B0ED3F8"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что вновь избранная в прав</w:t>
      </w:r>
      <w:r w:rsidR="004F56D1">
        <w:rPr>
          <w:rFonts w:ascii="PT Astra Serif" w:eastAsiaTheme="minorHAnsi" w:hAnsi="PT Astra Serif"/>
          <w:color w:val="000000" w:themeColor="text1"/>
          <w:sz w:val="28"/>
          <w:szCs w:val="28"/>
          <w:lang w:eastAsia="en-US"/>
        </w:rPr>
        <w:t>омочном составе Дума</w:t>
      </w:r>
      <w:r w:rsidR="004F56D1" w:rsidRPr="004F56D1">
        <w:rPr>
          <w:rFonts w:ascii="PT Astra Serif" w:eastAsiaTheme="minorHAnsi" w:hAnsi="PT Astra Serif"/>
          <w:color w:val="000000" w:themeColor="text1"/>
          <w:sz w:val="28"/>
          <w:szCs w:val="28"/>
          <w:lang w:eastAsia="en-US"/>
        </w:rPr>
        <w:t xml:space="preserve">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течение трех месяцев подряд со дня е</w:t>
      </w:r>
      <w:r>
        <w:rPr>
          <w:rFonts w:ascii="PT Astra Serif" w:eastAsiaTheme="minorHAnsi" w:hAnsi="PT Astra Serif"/>
          <w:color w:val="000000" w:themeColor="text1"/>
          <w:sz w:val="28"/>
          <w:szCs w:val="28"/>
          <w:lang w:eastAsia="en-US"/>
        </w:rPr>
        <w:t>ё</w:t>
      </w:r>
      <w:r w:rsidRPr="00C541E3">
        <w:rPr>
          <w:rFonts w:ascii="PT Astra Serif" w:eastAsiaTheme="minorHAnsi" w:hAnsi="PT Astra Serif"/>
          <w:color w:val="000000" w:themeColor="text1"/>
          <w:sz w:val="28"/>
          <w:szCs w:val="28"/>
          <w:lang w:eastAsia="en-US"/>
        </w:rPr>
        <w:t xml:space="preserve"> избрания не проводила заседание.</w:t>
      </w:r>
    </w:p>
    <w:p w14:paraId="47E21C42" w14:textId="70AFC7D1"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Областной закон о роспуске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может быть обжалован в судебном порядке в течение 10 дней со дня вступления в силу.</w:t>
      </w:r>
    </w:p>
    <w:p w14:paraId="4862EA58" w14:textId="6030D23C"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Депутаты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распущенного на основании пунктов 2 и 3 части 3 настоящей статьи, вправе в течение 10 дней со дня вступления в силу областного закона о роспуске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обратиться в суд с заявлением для установления факта отсутствия их вины за </w:t>
      </w:r>
      <w:proofErr w:type="spellStart"/>
      <w:r w:rsidRPr="00C541E3">
        <w:rPr>
          <w:rFonts w:ascii="PT Astra Serif" w:eastAsiaTheme="minorHAnsi" w:hAnsi="PT Astra Serif"/>
          <w:color w:val="000000" w:themeColor="text1"/>
          <w:sz w:val="28"/>
          <w:szCs w:val="28"/>
          <w:lang w:eastAsia="en-US"/>
        </w:rPr>
        <w:t>непроведение</w:t>
      </w:r>
      <w:proofErr w:type="spellEnd"/>
      <w:r w:rsidRPr="00C541E3">
        <w:rPr>
          <w:rFonts w:ascii="PT Astra Serif" w:eastAsiaTheme="minorHAnsi" w:hAnsi="PT Astra Serif"/>
          <w:color w:val="000000" w:themeColor="text1"/>
          <w:sz w:val="28"/>
          <w:szCs w:val="28"/>
          <w:lang w:eastAsia="en-US"/>
        </w:rPr>
        <w:t xml:space="preserve"> Думой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правомочного заседания в течение трех месяцев подряд.</w:t>
      </w:r>
    </w:p>
    <w:p w14:paraId="15C4FEB3" w14:textId="0572A109"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Досрочн</w:t>
      </w:r>
      <w:r w:rsidR="004F56D1">
        <w:rPr>
          <w:rFonts w:ascii="PT Astra Serif" w:eastAsiaTheme="minorHAnsi" w:hAnsi="PT Astra Serif"/>
          <w:color w:val="000000" w:themeColor="text1"/>
          <w:sz w:val="28"/>
          <w:szCs w:val="28"/>
          <w:lang w:eastAsia="en-US"/>
        </w:rPr>
        <w:t>ое прекращение полномочий Думы</w:t>
      </w:r>
      <w:r w:rsidR="004F56D1" w:rsidRPr="004F56D1">
        <w:rPr>
          <w:rFonts w:ascii="PT Astra Serif" w:eastAsiaTheme="minorHAnsi" w:hAnsi="PT Astra Serif"/>
          <w:color w:val="000000" w:themeColor="text1"/>
          <w:sz w:val="28"/>
          <w:szCs w:val="28"/>
          <w:lang w:eastAsia="en-US"/>
        </w:rPr>
        <w:t xml:space="preserve">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влечет за собой досрочное прекращение полномочий его депутатов.</w:t>
      </w:r>
    </w:p>
    <w:p w14:paraId="416BCC81" w14:textId="31D38A1F"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7. В случае досрочного прекращения полномочий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досрочные выборы в</w:t>
      </w:r>
      <w:r w:rsidR="004F56D1">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Думу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проводятся в сроки, установленные федеральным законом.</w:t>
      </w:r>
    </w:p>
    <w:p w14:paraId="5F914289" w14:textId="77777777" w:rsidR="00DD5149" w:rsidRPr="00C541E3" w:rsidRDefault="00DD5149" w:rsidP="004F56D1">
      <w:pPr>
        <w:ind w:firstLine="540"/>
        <w:jc w:val="both"/>
        <w:rPr>
          <w:rFonts w:ascii="PT Astra Serif" w:eastAsiaTheme="minorHAnsi" w:hAnsi="PT Astra Serif"/>
          <w:color w:val="000000" w:themeColor="text1"/>
          <w:sz w:val="28"/>
          <w:szCs w:val="28"/>
          <w:lang w:eastAsia="en-US"/>
        </w:rPr>
      </w:pPr>
    </w:p>
    <w:p w14:paraId="62B25B28" w14:textId="46FA9413" w:rsidR="00DD5149" w:rsidRPr="00C541E3" w:rsidRDefault="00DD5149" w:rsidP="00DD5149">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31. Депутат Думы </w:t>
      </w:r>
      <w:r w:rsidR="004F56D1">
        <w:rPr>
          <w:rFonts w:ascii="PT Astra Serif" w:eastAsia="Calibri" w:hAnsi="PT Astra Serif"/>
          <w:szCs w:val="28"/>
          <w:lang w:eastAsia="en-US"/>
        </w:rPr>
        <w:t xml:space="preserve">Мошенского </w:t>
      </w:r>
      <w:r w:rsidRPr="00C541E3">
        <w:rPr>
          <w:rFonts w:ascii="PT Astra Serif" w:eastAsia="Calibri" w:hAnsi="PT Astra Serif"/>
          <w:szCs w:val="28"/>
          <w:lang w:eastAsia="en-US"/>
        </w:rPr>
        <w:t>муниципального округа</w:t>
      </w:r>
    </w:p>
    <w:p w14:paraId="6F60021E" w14:textId="77777777" w:rsidR="00DD5149" w:rsidRPr="00C541E3" w:rsidRDefault="00DD5149" w:rsidP="00DD5149">
      <w:pPr>
        <w:rPr>
          <w:rFonts w:ascii="PT Astra Serif" w:eastAsia="Calibri" w:hAnsi="PT Astra Serif"/>
          <w:color w:val="000000" w:themeColor="text1"/>
          <w:sz w:val="28"/>
          <w:szCs w:val="28"/>
          <w:lang w:eastAsia="en-US"/>
        </w:rPr>
      </w:pPr>
    </w:p>
    <w:p w14:paraId="513E2B03" w14:textId="69C12EE7"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1. Депутатом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может быть избран гражданин Российской Федерации, достигший на день выборов 18 лет и обладающий пассивным избирательным правом в соответствии с федеральным законодательством.</w:t>
      </w:r>
    </w:p>
    <w:p w14:paraId="59050481" w14:textId="19E06FD2"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Депутату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hAnsi="PT Astra Serif"/>
          <w:color w:val="000000" w:themeColor="text1"/>
          <w:sz w:val="28"/>
          <w:szCs w:val="28"/>
        </w:rPr>
        <w:t>муниципального округа гарантируются условия для беспрепятственного осуществления полномочий, обеспечивается защита прав, чести и достоинства в установленном законом порядке.</w:t>
      </w:r>
    </w:p>
    <w:p w14:paraId="308AB0B7" w14:textId="3C24B69B"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2. Полномочия депутата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начинаются со дня его избрания и прекращаются со дня начала работы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нового созыва.</w:t>
      </w:r>
    </w:p>
    <w:p w14:paraId="53AA2CE1" w14:textId="700EA532"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Депутат представляет в Думе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интересы своих избирателей.</w:t>
      </w:r>
    </w:p>
    <w:p w14:paraId="428889C2" w14:textId="3F9C672C"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Депутат осуществляет свои полномочия на непостоянной основе без отрыва от основной деятельности (работы). На постоянной основе могут работать не более 10 процентов от установленной численности депутатов </w:t>
      </w:r>
      <w:r w:rsidRPr="00C541E3">
        <w:rPr>
          <w:rFonts w:ascii="PT Astra Serif" w:hAnsi="PT Astra Serif"/>
          <w:color w:val="000000" w:themeColor="text1"/>
          <w:sz w:val="28"/>
          <w:szCs w:val="28"/>
        </w:rPr>
        <w:t xml:space="preserve">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 xml:space="preserve">. Количество депутатов, работающих на постоянной основе, определяется регламентом </w:t>
      </w:r>
      <w:r w:rsidRPr="00C541E3">
        <w:rPr>
          <w:rFonts w:ascii="PT Astra Serif" w:hAnsi="PT Astra Serif"/>
          <w:color w:val="000000" w:themeColor="text1"/>
          <w:sz w:val="28"/>
          <w:szCs w:val="28"/>
        </w:rPr>
        <w:t xml:space="preserve">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w:t>
      </w:r>
    </w:p>
    <w:p w14:paraId="0B199F09" w14:textId="191382B8"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Депутат </w:t>
      </w:r>
      <w:r w:rsidRPr="00C541E3">
        <w:rPr>
          <w:rFonts w:ascii="PT Astra Serif" w:hAnsi="PT Astra Serif"/>
          <w:color w:val="000000" w:themeColor="text1"/>
          <w:sz w:val="28"/>
          <w:szCs w:val="28"/>
        </w:rPr>
        <w:t xml:space="preserve">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 осуществляющий свои полномочия на постоянной основе, не вправе:</w:t>
      </w:r>
    </w:p>
    <w:p w14:paraId="70F6E1A7"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1) заниматься предпринимательской деятельностью лично или через доверенных лиц;</w:t>
      </w:r>
    </w:p>
    <w:p w14:paraId="4A3BA526"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участвовать в управлении коммерческой или некоммерческой организацией, за исключением следующих случаев:</w:t>
      </w:r>
    </w:p>
    <w:p w14:paraId="6D3B88C8"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территориальной избирательной комиссии муниципального округа,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1FFB42AA"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территориальной избирательной комиссии муниципального округа,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Pr="00570249">
        <w:rPr>
          <w:rFonts w:ascii="PT Astra Serif" w:eastAsiaTheme="minorHAnsi" w:hAnsi="PT Astra Serif"/>
          <w:color w:val="000000" w:themeColor="text1"/>
          <w:sz w:val="28"/>
          <w:szCs w:val="28"/>
          <w:lang w:eastAsia="en-US"/>
        </w:rPr>
        <w:t>Губернатора Новгородской области</w:t>
      </w:r>
      <w:r w:rsidRPr="00C541E3">
        <w:rPr>
          <w:rFonts w:ascii="PT Astra Serif" w:hAnsi="PT Astra Serif"/>
          <w:i/>
          <w:color w:val="000000" w:themeColor="text1"/>
          <w:sz w:val="28"/>
          <w:szCs w:val="28"/>
        </w:rPr>
        <w:t xml:space="preserve"> </w:t>
      </w:r>
      <w:r w:rsidRPr="00C541E3">
        <w:rPr>
          <w:rFonts w:ascii="PT Astra Serif" w:eastAsia="Calibri" w:hAnsi="PT Astra Serif"/>
          <w:color w:val="000000" w:themeColor="text1"/>
          <w:sz w:val="28"/>
          <w:szCs w:val="28"/>
          <w:lang w:eastAsia="en-US"/>
        </w:rPr>
        <w:t>в порядке, установленном областным законом;</w:t>
      </w:r>
    </w:p>
    <w:p w14:paraId="05393DB7" w14:textId="67BBA638"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в) представление на безвозмездной основе интересов </w:t>
      </w:r>
      <w:r w:rsidR="00570249">
        <w:rPr>
          <w:rFonts w:ascii="PT Astra Serif" w:hAnsi="PT Astra Serif"/>
          <w:color w:val="000000" w:themeColor="text1"/>
          <w:sz w:val="28"/>
          <w:szCs w:val="28"/>
        </w:rPr>
        <w:t xml:space="preserve">Мошенского </w:t>
      </w:r>
      <w:r w:rsidRPr="00C541E3">
        <w:rPr>
          <w:rFonts w:ascii="PT Astra Serif" w:hAnsi="PT Astra Serif"/>
          <w:color w:val="000000" w:themeColor="text1"/>
          <w:sz w:val="28"/>
          <w:szCs w:val="28"/>
        </w:rPr>
        <w:t>муниципального округа</w:t>
      </w:r>
      <w:r w:rsidRPr="00C541E3">
        <w:rPr>
          <w:rFonts w:ascii="PT Astra Serif" w:eastAsia="Calibri" w:hAnsi="PT Astra Serif"/>
          <w:color w:val="000000" w:themeColor="text1"/>
          <w:sz w:val="28"/>
          <w:szCs w:val="28"/>
          <w:lang w:eastAsia="en-US"/>
        </w:rPr>
        <w:t xml:space="preserve"> в совете муниципальных образований </w:t>
      </w:r>
      <w:r w:rsidR="00570249">
        <w:rPr>
          <w:rFonts w:ascii="PT Astra Serif" w:eastAsia="Calibri" w:hAnsi="PT Astra Serif"/>
          <w:color w:val="000000" w:themeColor="text1"/>
          <w:sz w:val="28"/>
          <w:szCs w:val="28"/>
          <w:lang w:eastAsia="en-US"/>
        </w:rPr>
        <w:t xml:space="preserve">Новгородской </w:t>
      </w:r>
      <w:r w:rsidRPr="00C541E3">
        <w:rPr>
          <w:rFonts w:ascii="PT Astra Serif" w:eastAsia="Calibri" w:hAnsi="PT Astra Serif"/>
          <w:color w:val="000000" w:themeColor="text1"/>
          <w:sz w:val="28"/>
          <w:szCs w:val="28"/>
          <w:lang w:eastAsia="en-US"/>
        </w:rPr>
        <w:t>области, иных объединениях муниципальных образований, а также в их органах управления;</w:t>
      </w:r>
    </w:p>
    <w:p w14:paraId="000153AD" w14:textId="023D5806"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г) представление на безвозмездной основе интересов </w:t>
      </w:r>
      <w:r w:rsidR="00570249">
        <w:rPr>
          <w:rFonts w:ascii="PT Astra Serif" w:hAnsi="PT Astra Serif"/>
          <w:color w:val="000000" w:themeColor="text1"/>
          <w:sz w:val="28"/>
          <w:szCs w:val="28"/>
        </w:rPr>
        <w:t>Мошенского</w:t>
      </w:r>
      <w:r w:rsidR="00570249" w:rsidRPr="00C541E3">
        <w:rPr>
          <w:rFonts w:ascii="PT Astra Serif" w:hAnsi="PT Astra Serif"/>
          <w:color w:val="000000" w:themeColor="text1"/>
          <w:sz w:val="28"/>
          <w:szCs w:val="28"/>
        </w:rPr>
        <w:t xml:space="preserve"> </w:t>
      </w:r>
      <w:r w:rsidRPr="00C541E3">
        <w:rPr>
          <w:rFonts w:ascii="PT Astra Serif" w:hAnsi="PT Astra Serif"/>
          <w:color w:val="000000" w:themeColor="text1"/>
          <w:sz w:val="28"/>
          <w:szCs w:val="28"/>
        </w:rPr>
        <w:t>муниципального округа</w:t>
      </w:r>
      <w:r w:rsidRPr="00C541E3">
        <w:rPr>
          <w:rFonts w:ascii="PT Astra Serif" w:eastAsia="Calibri" w:hAnsi="PT Astra Serif"/>
          <w:color w:val="000000" w:themeColor="text1"/>
          <w:sz w:val="28"/>
          <w:szCs w:val="28"/>
          <w:lang w:eastAsia="en-US"/>
        </w:rPr>
        <w:t xml:space="preserve"> в органах управления и ревизионной комиссии организации, учредителем (акционером, участником) которой является </w:t>
      </w:r>
      <w:proofErr w:type="spellStart"/>
      <w:r w:rsidR="00570249">
        <w:rPr>
          <w:rFonts w:ascii="PT Astra Serif" w:hAnsi="PT Astra Serif"/>
          <w:color w:val="000000" w:themeColor="text1"/>
          <w:sz w:val="28"/>
          <w:szCs w:val="28"/>
        </w:rPr>
        <w:t>Мошенской</w:t>
      </w:r>
      <w:proofErr w:type="spellEnd"/>
      <w:r w:rsidRPr="00C541E3">
        <w:rPr>
          <w:rFonts w:ascii="PT Astra Serif" w:hAnsi="PT Astra Serif"/>
          <w:color w:val="000000" w:themeColor="text1"/>
          <w:sz w:val="28"/>
          <w:szCs w:val="28"/>
        </w:rPr>
        <w:t xml:space="preserve"> муниципальный округ</w:t>
      </w:r>
      <w:r w:rsidRPr="00C541E3">
        <w:rPr>
          <w:rFonts w:ascii="PT Astra Serif" w:eastAsia="Calibri" w:hAnsi="PT Astra Serif"/>
          <w:color w:val="000000" w:themeColor="text1"/>
          <w:sz w:val="28"/>
          <w:szCs w:val="28"/>
          <w:lang w:eastAsia="en-US"/>
        </w:rPr>
        <w:t>,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4DF3BE2E"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д) иные случаи, предусмотренные федеральными законами;</w:t>
      </w:r>
    </w:p>
    <w:p w14:paraId="1AD3DC9B"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CC2EB3E" w14:textId="77777777" w:rsidR="00DD5149"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Pr>
          <w:rFonts w:ascii="PT Astra Serif" w:eastAsia="Calibri" w:hAnsi="PT Astra Serif"/>
          <w:color w:val="000000" w:themeColor="text1"/>
          <w:sz w:val="28"/>
          <w:szCs w:val="28"/>
          <w:lang w:eastAsia="en-US"/>
        </w:rPr>
        <w:t>;</w:t>
      </w:r>
    </w:p>
    <w:p w14:paraId="6CC7878E"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415608">
        <w:rPr>
          <w:rFonts w:ascii="PT Astra Serif" w:eastAsia="Calibri" w:hAnsi="PT Astra Serif"/>
          <w:color w:val="000000" w:themeColor="text1"/>
          <w:sz w:val="28"/>
          <w:szCs w:val="28"/>
          <w:lang w:eastAsia="en-US"/>
        </w:rPr>
        <w:t>5)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3DA85137" w14:textId="3861989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Депутат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 xml:space="preserve">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 33-ФЗ.</w:t>
      </w:r>
    </w:p>
    <w:p w14:paraId="7D4083EB"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Формами осуществления депутатом своих полномочий являются:</w:t>
      </w:r>
    </w:p>
    <w:p w14:paraId="2F11BF84" w14:textId="70FFD660"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участие в заседаниях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56ECE938" w14:textId="442540F8"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участие в работе комиссий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59BBE102" w14:textId="27647AFE"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подготовка и внесение проектов решений на рассмотрение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17B3F780" w14:textId="2C2B22C1"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участие в выполнении поручений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6E2AA0F2"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6. Статус депутата и ограничения, связанные с депутатской деятельностью, устанавливаются Федеральным </w:t>
      </w:r>
      <w:hyperlink r:id="rId44"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 33-ФЗ.</w:t>
      </w:r>
    </w:p>
    <w:p w14:paraId="746D4DA3" w14:textId="5B528DE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7. Полномочия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прекращаются досрочно в случаях:</w:t>
      </w:r>
    </w:p>
    <w:p w14:paraId="20484B72"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1) смерти - со дня смерти;</w:t>
      </w:r>
    </w:p>
    <w:p w14:paraId="1083172E" w14:textId="2CB66CB9"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отставки по собственному желанию - со дня, указанного в заявлении об отставке. Дума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обеспечивает официальное опубликование информации об отставке депутата;</w:t>
      </w:r>
    </w:p>
    <w:p w14:paraId="101CED1F"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3) признания судом недееспособным или ограниченно дееспособным - со дня вступления в силу соответствующего решения суда;</w:t>
      </w:r>
    </w:p>
    <w:p w14:paraId="40C17496"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4) признания судом безвестно отсутствующим или объявления умершим - со дня вступления в силу соответствующего решения суда;</w:t>
      </w:r>
    </w:p>
    <w:p w14:paraId="58A26C6B"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вступления в отношении его в законную силу обвинительного приговора суда - со дня вступления в силу соответствующего приговора суда;</w:t>
      </w:r>
    </w:p>
    <w:p w14:paraId="6A261B1C" w14:textId="77777777" w:rsidR="00DD5149" w:rsidRPr="00C541E3" w:rsidRDefault="00DD5149" w:rsidP="003B361B">
      <w:pPr>
        <w:ind w:firstLine="709"/>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6) выезда за пределы Российской Федерации на постоянное место жительства - со дня такого выезда;</w:t>
      </w:r>
    </w:p>
    <w:p w14:paraId="52EB03FF" w14:textId="77777777"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7) </w:t>
      </w:r>
      <w:r w:rsidRPr="00C541E3">
        <w:rPr>
          <w:rFonts w:ascii="PT Astra Serif" w:eastAsiaTheme="minorHAnsi" w:hAnsi="PT Astra Serif"/>
          <w:color w:val="000000" w:themeColor="text1"/>
          <w:sz w:val="28"/>
          <w:szCs w:val="28"/>
          <w:lang w:eastAsia="en-US"/>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 со дня наступления фактов, указанных в настоящем пункте;</w:t>
      </w:r>
    </w:p>
    <w:p w14:paraId="1D052D06" w14:textId="29D02E5B" w:rsidR="00DD5149" w:rsidRPr="00C541E3" w:rsidRDefault="00DD5149" w:rsidP="003B361B">
      <w:pPr>
        <w:ind w:firstLine="709"/>
        <w:jc w:val="both"/>
        <w:rPr>
          <w:rFonts w:ascii="PT Astra Serif" w:eastAsia="Calibri" w:hAnsi="PT Astra Serif"/>
          <w:bCs/>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8) досрочного прекращения полномочий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w:t>
      </w:r>
      <w:r w:rsidRPr="00C541E3">
        <w:rPr>
          <w:rFonts w:ascii="PT Astra Serif" w:eastAsia="Calibri" w:hAnsi="PT Astra Serif"/>
          <w:b/>
          <w:color w:val="000000" w:themeColor="text1"/>
          <w:sz w:val="28"/>
          <w:szCs w:val="28"/>
          <w:lang w:eastAsia="en-US"/>
        </w:rPr>
        <w:t xml:space="preserve">- </w:t>
      </w:r>
      <w:r w:rsidRPr="00C541E3">
        <w:rPr>
          <w:rFonts w:ascii="PT Astra Serif" w:eastAsia="Calibri" w:hAnsi="PT Astra Serif"/>
          <w:bCs/>
          <w:color w:val="000000" w:themeColor="text1"/>
          <w:sz w:val="28"/>
          <w:szCs w:val="28"/>
          <w:lang w:eastAsia="en-US"/>
        </w:rPr>
        <w:t xml:space="preserve">со дня прекращения полномочий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bCs/>
          <w:color w:val="000000" w:themeColor="text1"/>
          <w:sz w:val="28"/>
          <w:szCs w:val="28"/>
          <w:lang w:eastAsia="en-US"/>
        </w:rPr>
        <w:t xml:space="preserve"> муниципального округа;</w:t>
      </w:r>
    </w:p>
    <w:p w14:paraId="6A9CFB6B" w14:textId="77777777" w:rsidR="00DD5149" w:rsidRPr="00C541E3" w:rsidRDefault="00DD5149" w:rsidP="003B361B">
      <w:pPr>
        <w:ind w:firstLine="709"/>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9) призыва на военную службу или направления на заменяющую ее альтернативную гражданскую службу - со дня наступления фактов, указанных в настоящем пункте;</w:t>
      </w:r>
    </w:p>
    <w:p w14:paraId="23663993" w14:textId="77777777" w:rsidR="00DD5149" w:rsidRPr="00C541E3" w:rsidRDefault="00DD5149" w:rsidP="003B361B">
      <w:pPr>
        <w:ind w:firstLine="709"/>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10) приобретения им статуса иностранного агента </w:t>
      </w:r>
      <w:r w:rsidRPr="00C541E3">
        <w:rPr>
          <w:rFonts w:ascii="PT Astra Serif" w:hAnsi="PT Astra Serif"/>
          <w:bCs/>
          <w:color w:val="000000" w:themeColor="text1"/>
          <w:sz w:val="28"/>
          <w:szCs w:val="28"/>
        </w:rPr>
        <w:t>- со дня наступления фактов, указанных в настоящем пункте</w:t>
      </w:r>
      <w:r w:rsidRPr="00C541E3">
        <w:rPr>
          <w:rFonts w:ascii="PT Astra Serif" w:hAnsi="PT Astra Serif"/>
          <w:color w:val="000000" w:themeColor="text1"/>
          <w:sz w:val="28"/>
          <w:szCs w:val="28"/>
        </w:rPr>
        <w:t>;</w:t>
      </w:r>
    </w:p>
    <w:p w14:paraId="23BB7FFD" w14:textId="77777777" w:rsidR="00DD5149" w:rsidRPr="00C541E3" w:rsidRDefault="00DD5149" w:rsidP="003B361B">
      <w:pPr>
        <w:ind w:firstLine="709"/>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11) в иных случаях, установленных Федеральным </w:t>
      </w:r>
      <w:hyperlink r:id="rId45"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 33-ФЗ и иными федеральными законами.</w:t>
      </w:r>
    </w:p>
    <w:p w14:paraId="6B29E09A" w14:textId="16E4A21E"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hAnsi="PT Astra Serif"/>
          <w:color w:val="000000" w:themeColor="text1"/>
          <w:sz w:val="28"/>
          <w:szCs w:val="28"/>
        </w:rPr>
        <w:t xml:space="preserve">7.1. Полномочия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прекращаются досрочно решением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в случае отсутствия депутата без уважительных причин на всех заседаниях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в течение шести месяцев подряд. </w:t>
      </w:r>
      <w:r w:rsidRPr="00C541E3">
        <w:rPr>
          <w:rFonts w:ascii="PT Astra Serif" w:eastAsiaTheme="minorHAnsi" w:hAnsi="PT Astra Serif"/>
          <w:color w:val="000000" w:themeColor="text1"/>
          <w:sz w:val="28"/>
          <w:szCs w:val="28"/>
          <w:lang w:eastAsia="en-US"/>
        </w:rPr>
        <w:t xml:space="preserve">Решение </w:t>
      </w:r>
      <w:r w:rsidRPr="00C541E3">
        <w:rPr>
          <w:rFonts w:ascii="PT Astra Serif" w:hAnsi="PT Astra Serif"/>
          <w:color w:val="000000" w:themeColor="text1"/>
          <w:sz w:val="28"/>
          <w:szCs w:val="28"/>
        </w:rPr>
        <w:t xml:space="preserve">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w:t>
      </w:r>
      <w:r w:rsidRPr="00C541E3">
        <w:rPr>
          <w:rFonts w:ascii="PT Astra Serif" w:eastAsiaTheme="minorHAnsi" w:hAnsi="PT Astra Serif"/>
          <w:color w:val="000000" w:themeColor="text1"/>
          <w:sz w:val="28"/>
          <w:szCs w:val="28"/>
          <w:lang w:eastAsia="en-US"/>
        </w:rPr>
        <w:t xml:space="preserve">о досрочном прекращении полномочий депутата </w:t>
      </w:r>
      <w:r w:rsidR="003B361B">
        <w:rPr>
          <w:rFonts w:ascii="PT Astra Serif" w:hAnsi="PT Astra Serif"/>
          <w:color w:val="000000" w:themeColor="text1"/>
          <w:sz w:val="28"/>
          <w:szCs w:val="28"/>
        </w:rPr>
        <w:t xml:space="preserve">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w:t>
      </w:r>
      <w:r w:rsidRPr="00C541E3">
        <w:rPr>
          <w:rFonts w:ascii="PT Astra Serif" w:eastAsiaTheme="minorHAnsi" w:hAnsi="PT Astra Serif"/>
          <w:color w:val="000000" w:themeColor="text1"/>
          <w:sz w:val="28"/>
          <w:szCs w:val="28"/>
          <w:lang w:eastAsia="en-US"/>
        </w:rPr>
        <w:t>после наступления обстоятельств, указанных в настоящей части, принимается в сроки, предусмотренные частью 8 настоящей статьи.</w:t>
      </w:r>
    </w:p>
    <w:p w14:paraId="409A7007" w14:textId="730DFA74"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8. Решение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 досрочном прекращении полномочий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принимается не позднее чем через 30 дней со дня появления основания для досрочного прекращения полномочий,</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 </w:t>
      </w:r>
    </w:p>
    <w:p w14:paraId="7FC88E96" w14:textId="50D70FA2"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eastAsia="Calibri" w:hAnsi="PT Astra Serif"/>
          <w:color w:val="000000" w:themeColor="text1"/>
          <w:sz w:val="28"/>
          <w:szCs w:val="28"/>
          <w:lang w:eastAsia="en-US"/>
        </w:rPr>
        <w:t xml:space="preserve">9. Депутат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r w:rsidRPr="00C541E3">
        <w:rPr>
          <w:rFonts w:ascii="PT Astra Serif" w:eastAsia="Calibri" w:hAnsi="PT Astra Serif"/>
          <w:color w:val="000000" w:themeColor="text1"/>
          <w:spacing w:val="-2"/>
          <w:sz w:val="28"/>
          <w:szCs w:val="28"/>
          <w:lang w:eastAsia="en-US"/>
        </w:rPr>
        <w:t xml:space="preserve"> </w:t>
      </w:r>
      <w:r w:rsidRPr="00C541E3">
        <w:rPr>
          <w:rFonts w:ascii="PT Astra Serif" w:hAnsi="PT Astra Serif"/>
          <w:color w:val="000000" w:themeColor="text1"/>
          <w:sz w:val="28"/>
          <w:szCs w:val="28"/>
        </w:rPr>
        <w:t xml:space="preserve">должен соблюдать ограничения, запреты, исполнять обязанности, которые установлены Федеральным </w:t>
      </w:r>
      <w:hyperlink r:id="rId46"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25 декабря 2008 года № 273-ФЗ «О противодействии коррупции» и другими федеральными законами.</w:t>
      </w:r>
      <w:r w:rsidRPr="00C541E3">
        <w:rPr>
          <w:rFonts w:ascii="PT Astra Serif" w:eastAsia="Calibri" w:hAnsi="PT Astra Serif"/>
          <w:color w:val="000000" w:themeColor="text1"/>
          <w:sz w:val="28"/>
          <w:szCs w:val="28"/>
          <w:lang w:eastAsia="en-US"/>
        </w:rPr>
        <w:t xml:space="preserve"> </w:t>
      </w:r>
      <w:r w:rsidRPr="00C541E3">
        <w:rPr>
          <w:rFonts w:ascii="PT Astra Serif" w:hAnsi="PT Astra Serif"/>
          <w:color w:val="000000" w:themeColor="text1"/>
          <w:sz w:val="28"/>
          <w:szCs w:val="28"/>
        </w:rPr>
        <w:t>Полномочия депутата</w:t>
      </w:r>
      <w:r w:rsidRPr="00C541E3">
        <w:rPr>
          <w:rFonts w:ascii="PT Astra Serif" w:eastAsia="Calibri" w:hAnsi="PT Astra Serif"/>
          <w:color w:val="000000" w:themeColor="text1"/>
          <w:sz w:val="28"/>
          <w:szCs w:val="28"/>
          <w:lang w:eastAsia="en-US"/>
        </w:rPr>
        <w:t xml:space="preserve"> Думы</w:t>
      </w:r>
      <w:r w:rsidRPr="00C541E3">
        <w:rPr>
          <w:rFonts w:ascii="PT Astra Serif" w:hAnsi="PT Astra Serif"/>
          <w:color w:val="000000" w:themeColor="text1"/>
          <w:sz w:val="28"/>
          <w:szCs w:val="28"/>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прекращаются досрочно в случае несоблюдения ограничений, запретов, неисполнения обязанностей, установленных Федеральным </w:t>
      </w:r>
      <w:hyperlink r:id="rId47"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25 декабря 2008 года № 273-ФЗ «О противодействии коррупции», Федеральным </w:t>
      </w:r>
      <w:hyperlink r:id="rId48"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49"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33-ФЗ - со дня установления уполномоченным органом соответствующих фактов.</w:t>
      </w:r>
    </w:p>
    <w:p w14:paraId="4C130CB9" w14:textId="6C79A624"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9.1. Депутат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14:paraId="11DBF558" w14:textId="3D7F9AD5" w:rsidR="00DD5149" w:rsidRPr="00C541E3" w:rsidRDefault="00DD5149" w:rsidP="003B361B">
      <w:pPr>
        <w:ind w:firstLine="540"/>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50" w:history="1">
        <w:r w:rsidRPr="00C541E3">
          <w:rPr>
            <w:rFonts w:ascii="PT Astra Serif" w:eastAsia="Calibri" w:hAnsi="PT Astra Serif"/>
            <w:color w:val="000000" w:themeColor="text1"/>
            <w:sz w:val="28"/>
            <w:szCs w:val="28"/>
            <w:lang w:eastAsia="en-US"/>
          </w:rPr>
          <w:t>законодательством</w:t>
        </w:r>
      </w:hyperlink>
      <w:r w:rsidRPr="00C541E3">
        <w:rPr>
          <w:rFonts w:ascii="PT Astra Serif" w:eastAsia="Calibri" w:hAnsi="PT Astra Serif"/>
          <w:color w:val="000000" w:themeColor="text1"/>
          <w:sz w:val="28"/>
          <w:szCs w:val="28"/>
          <w:lang w:eastAsia="en-US"/>
        </w:rPr>
        <w:t xml:space="preserve"> Российской Федерации о противодействии коррупции депутатом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проводится по решению </w:t>
      </w:r>
      <w:r w:rsidRPr="00415608">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i/>
          <w:color w:val="000000" w:themeColor="text1"/>
          <w:sz w:val="28"/>
          <w:szCs w:val="28"/>
        </w:rPr>
        <w:t xml:space="preserve"> </w:t>
      </w:r>
      <w:r w:rsidRPr="00C541E3">
        <w:rPr>
          <w:rFonts w:ascii="PT Astra Serif" w:eastAsia="Calibri" w:hAnsi="PT Astra Serif"/>
          <w:color w:val="000000" w:themeColor="text1"/>
          <w:sz w:val="28"/>
          <w:szCs w:val="28"/>
          <w:lang w:eastAsia="en-US"/>
        </w:rPr>
        <w:t>в порядке, установленном областным законом.</w:t>
      </w:r>
    </w:p>
    <w:p w14:paraId="3E5FE62B" w14:textId="133443CC"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11. При выявлении в результате проверки, проведенной в соответствии с пунктом 10 настоящей статьи, фактов несоблюдения ограничений, запретов, неисполнения обязанностей, которые установлены Федеральным </w:t>
      </w:r>
      <w:hyperlink r:id="rId51"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от 25 декабря 2008 года № 273-ФЗ «О противодействии коррупции», Федеральным </w:t>
      </w:r>
      <w:hyperlink r:id="rId52"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53"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Pr="00415608">
        <w:rPr>
          <w:rFonts w:ascii="PT Astra Serif" w:eastAsiaTheme="minorHAnsi" w:hAnsi="PT Astra Serif"/>
          <w:color w:val="000000" w:themeColor="text1"/>
          <w:sz w:val="28"/>
          <w:szCs w:val="28"/>
          <w:lang w:eastAsia="en-US"/>
        </w:rPr>
        <w:t>Губернатор Новгородской области</w:t>
      </w:r>
      <w:r w:rsidRPr="00C541E3">
        <w:rPr>
          <w:rFonts w:ascii="PT Astra Serif" w:hAnsi="PT Astra Serif"/>
          <w:i/>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обращается с заявлением о досрочном прекращении полномочий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w:t>
      </w:r>
      <w:r w:rsidRPr="00C541E3">
        <w:rPr>
          <w:rFonts w:ascii="PT Astra Serif" w:eastAsia="Calibri" w:hAnsi="PT Astra Serif"/>
          <w:color w:val="000000" w:themeColor="text1"/>
          <w:sz w:val="28"/>
          <w:szCs w:val="28"/>
        </w:rPr>
        <w:t xml:space="preserve">или применении в отношении указанного лица иной меры ответственности </w:t>
      </w:r>
      <w:r w:rsidRPr="00C541E3">
        <w:rPr>
          <w:rFonts w:ascii="PT Astra Serif" w:eastAsia="Calibri" w:hAnsi="PT Astra Serif"/>
          <w:color w:val="000000" w:themeColor="text1"/>
          <w:sz w:val="28"/>
          <w:szCs w:val="28"/>
          <w:lang w:eastAsia="en-US"/>
        </w:rPr>
        <w:t>в орган местного самоуправления, уполномоченный принимать соответствующее решение, или в суд.</w:t>
      </w:r>
    </w:p>
    <w:p w14:paraId="000DD81E" w14:textId="0FDD7289"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hAnsi="PT Astra Serif"/>
          <w:color w:val="000000" w:themeColor="text1"/>
          <w:sz w:val="28"/>
          <w:szCs w:val="28"/>
        </w:rPr>
        <w:t>12. Порядок принятия решения о применении к депутату</w:t>
      </w:r>
      <w:r w:rsidRPr="00C541E3">
        <w:rPr>
          <w:rFonts w:ascii="PT Astra Serif" w:eastAsia="Calibri" w:hAnsi="PT Astra Serif"/>
          <w:color w:val="000000" w:themeColor="text1"/>
          <w:sz w:val="28"/>
          <w:szCs w:val="28"/>
          <w:lang w:eastAsia="en-US"/>
        </w:rPr>
        <w:t xml:space="preserve"> Думы</w:t>
      </w:r>
      <w:r w:rsidRPr="00C541E3">
        <w:rPr>
          <w:rFonts w:ascii="PT Astra Serif" w:hAnsi="PT Astra Serif"/>
          <w:color w:val="000000" w:themeColor="text1"/>
          <w:sz w:val="28"/>
          <w:szCs w:val="28"/>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мер ответственности, указанных в части 4 статьи 29 Федерального закона № 33-ФЗ, определяется муниципальным правовым актом в соответствии с областным законом.</w:t>
      </w:r>
    </w:p>
    <w:p w14:paraId="2E2897DE" w14:textId="77777777" w:rsidR="00DD5149" w:rsidRPr="00C541E3" w:rsidRDefault="00DD5149" w:rsidP="003B361B">
      <w:pPr>
        <w:ind w:firstLine="851"/>
        <w:jc w:val="both"/>
        <w:rPr>
          <w:rFonts w:ascii="PT Astra Serif" w:hAnsi="PT Astra Serif"/>
          <w:color w:val="000000" w:themeColor="text1"/>
          <w:sz w:val="28"/>
          <w:szCs w:val="28"/>
        </w:rPr>
      </w:pPr>
    </w:p>
    <w:p w14:paraId="6656F67D" w14:textId="1F4221A6"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32. Председатель Думы </w:t>
      </w:r>
      <w:r w:rsidR="003B361B">
        <w:rPr>
          <w:rFonts w:ascii="PT Astra Serif" w:eastAsia="Calibri" w:hAnsi="PT Astra Serif"/>
          <w:szCs w:val="28"/>
          <w:lang w:eastAsia="en-US"/>
        </w:rPr>
        <w:t xml:space="preserve">Мошенского </w:t>
      </w:r>
      <w:r w:rsidRPr="00C541E3">
        <w:rPr>
          <w:rFonts w:ascii="PT Astra Serif" w:eastAsia="Calibri" w:hAnsi="PT Astra Serif"/>
          <w:szCs w:val="28"/>
          <w:lang w:eastAsia="en-US"/>
        </w:rPr>
        <w:t>муниципального округа</w:t>
      </w:r>
    </w:p>
    <w:p w14:paraId="313B14E5" w14:textId="6681E484"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Председатель Думы </w:t>
      </w:r>
      <w:r w:rsidR="003B361B">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избирается на первом заседании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из числа депутатов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тайным голосованием.</w:t>
      </w:r>
    </w:p>
    <w:p w14:paraId="429D55DB" w14:textId="4F0FF251"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Председатель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28F38309" w14:textId="11F5F5B6"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представляет Думу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в отношениях с населением, органами государственной власти, органами местного самоуправления других муниципальных образований;</w:t>
      </w:r>
    </w:p>
    <w:p w14:paraId="20F6A6E5" w14:textId="5DFCD2D6"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созывает заседания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доводит до сведения депутатов время и место их проведения, а также проект повестки дня и проекты решений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316D62A1" w14:textId="4690BEE9"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осуществляет подготовку вопросов, вносимых на рассмотрение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4C6D803F" w14:textId="1AFDCBE2"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ведет заседания, ведает внутренним распорядком в соответствии с регламентом работы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1FDDCED9" w14:textId="69E7ED3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подписывает решения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1B552C22" w14:textId="3322F0C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оказывает содействие депутатам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осуществлении ими своих полномочий;</w:t>
      </w:r>
    </w:p>
    <w:p w14:paraId="2D8ACAE7" w14:textId="721AB589"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дает поручения постоянным комиссиям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4096BC63" w14:textId="47D8833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организует в Думе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прием граждан, рассмотрение их обращений, заявлений и жалоб;</w:t>
      </w:r>
    </w:p>
    <w:p w14:paraId="71C5EBD7" w14:textId="34EF8D1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принимает меры по обеспечению гласности и учету общественного мнения в работе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50F59B0E" w14:textId="349119E5"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от имени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подписывает исковые заявления, направляемые в суд или арбитражный суд в случаях, предусмотренных законодательством Российской Федерации;</w:t>
      </w:r>
    </w:p>
    <w:p w14:paraId="794A3CFA"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решает иные вопросы, которые возложены на него федеральным законом, настоящим Уставом.</w:t>
      </w:r>
    </w:p>
    <w:p w14:paraId="30123B4E" w14:textId="048A6BE6" w:rsidR="00DD5149" w:rsidRPr="00C541E3" w:rsidRDefault="00DD5149" w:rsidP="003B361B">
      <w:pPr>
        <w:ind w:firstLine="851"/>
        <w:jc w:val="both"/>
        <w:rPr>
          <w:rFonts w:ascii="PT Astra Serif" w:eastAsia="Calibri" w:hAnsi="PT Astra Serif"/>
          <w:b/>
          <w:bCs/>
          <w:iCs/>
          <w:color w:val="000000" w:themeColor="text1"/>
          <w:sz w:val="28"/>
          <w:szCs w:val="28"/>
          <w:lang w:eastAsia="en-US"/>
        </w:rPr>
      </w:pPr>
      <w:r w:rsidRPr="00C541E3">
        <w:rPr>
          <w:rFonts w:ascii="PT Astra Serif" w:eastAsia="Calibri" w:hAnsi="PT Astra Serif"/>
          <w:i/>
          <w:iCs/>
          <w:color w:val="000000" w:themeColor="text1"/>
          <w:sz w:val="28"/>
          <w:szCs w:val="28"/>
          <w:lang w:eastAsia="en-US"/>
        </w:rPr>
        <w:t xml:space="preserve">3. </w:t>
      </w:r>
      <w:r w:rsidRPr="00C541E3">
        <w:rPr>
          <w:rFonts w:ascii="PT Astra Serif" w:eastAsia="Calibri" w:hAnsi="PT Astra Serif"/>
          <w:iCs/>
          <w:color w:val="000000" w:themeColor="text1"/>
          <w:sz w:val="28"/>
          <w:szCs w:val="28"/>
          <w:lang w:eastAsia="en-US"/>
        </w:rPr>
        <w:t xml:space="preserve">Председатель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iCs/>
          <w:color w:val="000000" w:themeColor="text1"/>
          <w:sz w:val="28"/>
          <w:szCs w:val="28"/>
          <w:lang w:eastAsia="en-US"/>
        </w:rPr>
        <w:t>муниципального округа работает на непостоянной основе без отрыва от основной деятельности (работы).</w:t>
      </w:r>
    </w:p>
    <w:p w14:paraId="4679FC2C" w14:textId="79D18D83"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В случае отсутствия председателя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его обязанности осуществляет заместитель председателя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избираемый депутатами из своего состава тайным голосованием на заседании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50CBFFD9" w14:textId="130265C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Добровольное сл</w:t>
      </w:r>
      <w:r w:rsidR="003B361B">
        <w:rPr>
          <w:rFonts w:ascii="PT Astra Serif" w:eastAsia="Calibri" w:hAnsi="PT Astra Serif"/>
          <w:color w:val="000000" w:themeColor="text1"/>
          <w:sz w:val="28"/>
          <w:szCs w:val="28"/>
          <w:lang w:eastAsia="en-US"/>
        </w:rPr>
        <w:t>ожение (отставка) председателем</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Думы муниципального округа своих полномочий удовлетворяется на основании его письменного заявления.</w:t>
      </w:r>
    </w:p>
    <w:p w14:paraId="3D22F5D5" w14:textId="14654DCE"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6. Председатель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подотчетен Думе</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может быть отозван путем тайного голосования на заседании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Порядок внесения предложений об избрании депутата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председателем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или освобождении его от должности определяется регламентом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013DC998" w14:textId="77777777" w:rsidR="00DD5149" w:rsidRPr="00C541E3" w:rsidRDefault="00DD5149" w:rsidP="003B361B">
      <w:pPr>
        <w:ind w:firstLine="851"/>
        <w:jc w:val="both"/>
        <w:rPr>
          <w:rFonts w:ascii="PT Astra Serif" w:eastAsia="Calibri" w:hAnsi="PT Astra Serif"/>
          <w:b/>
          <w:bCs/>
          <w:color w:val="000000" w:themeColor="text1"/>
          <w:sz w:val="28"/>
          <w:szCs w:val="28"/>
          <w:lang w:eastAsia="en-US"/>
        </w:rPr>
      </w:pPr>
    </w:p>
    <w:p w14:paraId="3A6B7E32" w14:textId="25598974"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33. Администрация </w:t>
      </w:r>
      <w:r w:rsidR="00570249">
        <w:rPr>
          <w:rFonts w:ascii="PT Astra Serif" w:hAnsi="PT Astra Serif"/>
          <w:szCs w:val="28"/>
        </w:rPr>
        <w:t>Мошенского</w:t>
      </w:r>
      <w:r w:rsidRPr="00C541E3">
        <w:rPr>
          <w:rFonts w:ascii="PT Astra Serif" w:eastAsia="Calibri" w:hAnsi="PT Astra Serif"/>
          <w:szCs w:val="28"/>
          <w:lang w:eastAsia="en-US"/>
        </w:rPr>
        <w:t xml:space="preserve"> муниципального округа</w:t>
      </w:r>
    </w:p>
    <w:p w14:paraId="48D523EC" w14:textId="1F27BA2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является исполнительно-распорядительным органом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и осуществляет сво</w:t>
      </w:r>
      <w:r>
        <w:rPr>
          <w:rFonts w:ascii="PT Astra Serif" w:eastAsia="Calibri" w:hAnsi="PT Astra Serif"/>
          <w:color w:val="000000" w:themeColor="text1"/>
          <w:sz w:val="28"/>
          <w:szCs w:val="28"/>
          <w:lang w:eastAsia="en-US"/>
        </w:rPr>
        <w:t>ю</w:t>
      </w:r>
      <w:r w:rsidRPr="00C541E3">
        <w:rPr>
          <w:rFonts w:ascii="PT Astra Serif" w:eastAsia="Calibri" w:hAnsi="PT Astra Serif"/>
          <w:color w:val="000000" w:themeColor="text1"/>
          <w:sz w:val="28"/>
          <w:szCs w:val="28"/>
          <w:lang w:eastAsia="en-US"/>
        </w:rPr>
        <w:t xml:space="preserve"> деятельность в соответствии с Конституцией Российской Федерации, федеральными и областными законами, нормативными правовыми и иными актами Российской Федерации, настоящим Уставом, муниципальными правовыми актами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муниципального округа. Администрация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исполняет полномочия по решению вопросов местного значения</w:t>
      </w:r>
      <w:r>
        <w:rPr>
          <w:rFonts w:ascii="PT Astra Serif" w:eastAsia="Calibri" w:hAnsi="PT Astra Serif"/>
          <w:color w:val="000000" w:themeColor="text1"/>
          <w:sz w:val="28"/>
          <w:szCs w:val="28"/>
          <w:lang w:eastAsia="en-US"/>
        </w:rPr>
        <w:t>, а также переданные</w:t>
      </w:r>
      <w:r w:rsidRPr="00B11970">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eastAsia="en-US"/>
        </w:rPr>
        <w:t xml:space="preserve">органам местного самоуправления </w:t>
      </w:r>
      <w:r w:rsidR="00570249">
        <w:rPr>
          <w:rFonts w:ascii="PT Astra Serif" w:hAnsi="PT Astra Serif"/>
          <w:color w:val="000000" w:themeColor="text1"/>
          <w:sz w:val="28"/>
          <w:szCs w:val="28"/>
        </w:rPr>
        <w:t>Мошенского</w:t>
      </w:r>
      <w:r w:rsidR="00570249" w:rsidRPr="00B11970">
        <w:rPr>
          <w:rFonts w:ascii="PT Astra Serif" w:eastAsia="Calibri" w:hAnsi="PT Astra Serif"/>
          <w:color w:val="000000" w:themeColor="text1"/>
          <w:sz w:val="28"/>
          <w:szCs w:val="28"/>
          <w:lang w:eastAsia="en-US"/>
        </w:rPr>
        <w:t xml:space="preserve"> </w:t>
      </w:r>
      <w:r w:rsidRPr="00B11970">
        <w:rPr>
          <w:rFonts w:ascii="PT Astra Serif" w:eastAsia="Calibri" w:hAnsi="PT Astra Serif"/>
          <w:color w:val="000000" w:themeColor="text1"/>
          <w:sz w:val="28"/>
          <w:szCs w:val="28"/>
          <w:lang w:eastAsia="en-US"/>
        </w:rPr>
        <w:t>муниципального округа</w:t>
      </w:r>
      <w:r>
        <w:rPr>
          <w:rFonts w:ascii="PT Astra Serif" w:eastAsia="Calibri" w:hAnsi="PT Astra Serif"/>
          <w:color w:val="000000" w:themeColor="text1"/>
          <w:sz w:val="28"/>
          <w:szCs w:val="28"/>
          <w:lang w:eastAsia="en-US"/>
        </w:rPr>
        <w:t xml:space="preserve"> </w:t>
      </w:r>
      <w:r w:rsidRPr="0015249E">
        <w:rPr>
          <w:rFonts w:ascii="PT Astra Serif" w:eastAsia="Calibri" w:hAnsi="PT Astra Serif"/>
          <w:color w:val="000000" w:themeColor="text1"/>
          <w:sz w:val="28"/>
          <w:szCs w:val="28"/>
          <w:lang w:eastAsia="en-US"/>
        </w:rPr>
        <w:t xml:space="preserve">федеральными законами и </w:t>
      </w:r>
      <w:r>
        <w:rPr>
          <w:rFonts w:ascii="PT Astra Serif" w:eastAsia="Calibri" w:hAnsi="PT Astra Serif"/>
          <w:color w:val="000000" w:themeColor="text1"/>
          <w:sz w:val="28"/>
          <w:szCs w:val="28"/>
          <w:lang w:eastAsia="en-US"/>
        </w:rPr>
        <w:t xml:space="preserve">областными </w:t>
      </w:r>
      <w:r w:rsidRPr="0015249E">
        <w:rPr>
          <w:rFonts w:ascii="PT Astra Serif" w:eastAsia="Calibri" w:hAnsi="PT Astra Serif"/>
          <w:color w:val="000000" w:themeColor="text1"/>
          <w:sz w:val="28"/>
          <w:szCs w:val="28"/>
          <w:lang w:eastAsia="en-US"/>
        </w:rPr>
        <w:t xml:space="preserve">законами </w:t>
      </w:r>
      <w:r>
        <w:rPr>
          <w:rFonts w:ascii="PT Astra Serif" w:eastAsia="Calibri" w:hAnsi="PT Astra Serif"/>
          <w:color w:val="000000" w:themeColor="text1"/>
          <w:sz w:val="28"/>
          <w:szCs w:val="28"/>
          <w:lang w:eastAsia="en-US"/>
        </w:rPr>
        <w:t>отдельные</w:t>
      </w:r>
      <w:r w:rsidRPr="00B11970">
        <w:rPr>
          <w:rFonts w:ascii="PT Astra Serif" w:eastAsia="Calibri" w:hAnsi="PT Astra Serif"/>
          <w:color w:val="000000" w:themeColor="text1"/>
          <w:sz w:val="28"/>
          <w:szCs w:val="28"/>
          <w:lang w:eastAsia="en-US"/>
        </w:rPr>
        <w:t xml:space="preserve"> государственны</w:t>
      </w:r>
      <w:r>
        <w:rPr>
          <w:rFonts w:ascii="PT Astra Serif" w:eastAsia="Calibri" w:hAnsi="PT Astra Serif"/>
          <w:color w:val="000000" w:themeColor="text1"/>
          <w:sz w:val="28"/>
          <w:szCs w:val="28"/>
          <w:lang w:eastAsia="en-US"/>
        </w:rPr>
        <w:t>е полномочия.</w:t>
      </w:r>
    </w:p>
    <w:p w14:paraId="33CFFF49" w14:textId="775A64BE"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Главой Администрации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муниципального округа является Глава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муниципального округа. Администрацией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w:t>
      </w:r>
      <w:r w:rsidR="00920BF5">
        <w:rPr>
          <w:rFonts w:ascii="PT Astra Serif" w:eastAsia="Calibri" w:hAnsi="PT Astra Serif"/>
          <w:color w:val="000000" w:themeColor="text1"/>
          <w:sz w:val="28"/>
          <w:szCs w:val="28"/>
          <w:lang w:eastAsia="en-US"/>
        </w:rPr>
        <w:t>о округа руководит Глава</w:t>
      </w:r>
      <w:r w:rsidR="00570249" w:rsidRPr="00570249">
        <w:rPr>
          <w:rFonts w:ascii="PT Astra Serif" w:hAnsi="PT Astra Serif"/>
          <w:color w:val="000000" w:themeColor="text1"/>
          <w:sz w:val="28"/>
          <w:szCs w:val="28"/>
        </w:rPr>
        <w:t xml:space="preserve">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на принципах единоначалия. </w:t>
      </w:r>
    </w:p>
    <w:p w14:paraId="6804AB7E" w14:textId="1633F37E" w:rsidR="00920BF5" w:rsidRDefault="00DD5149" w:rsidP="00920BF5">
      <w:pPr>
        <w:widowControl w:val="0"/>
        <w:autoSpaceDE w:val="0"/>
        <w:autoSpaceDN w:val="0"/>
        <w:adjustRightInd w:val="0"/>
        <w:ind w:firstLine="709"/>
        <w:jc w:val="both"/>
        <w:rPr>
          <w:rFonts w:eastAsia="Calibri"/>
          <w:sz w:val="28"/>
          <w:szCs w:val="28"/>
        </w:rPr>
      </w:pPr>
      <w:r w:rsidRPr="00C541E3">
        <w:rPr>
          <w:rFonts w:ascii="PT Astra Serif" w:eastAsia="Calibri" w:hAnsi="PT Astra Serif"/>
          <w:color w:val="000000" w:themeColor="text1"/>
          <w:sz w:val="28"/>
          <w:szCs w:val="28"/>
          <w:lang w:eastAsia="en-US"/>
        </w:rPr>
        <w:t xml:space="preserve">3.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образуется в целях осуществления управленческих функций, обладает правами юридического лица, действует на основании общих для организаций данного вида положений Федерального закона № 33-ФЗ в соответствии с Гражданским кодексом Российской Федерации применительно к казенным учреждениям, и находится по адресу:</w:t>
      </w:r>
      <w:r w:rsidR="00920BF5" w:rsidRPr="00920BF5">
        <w:rPr>
          <w:rFonts w:eastAsia="Calibri"/>
          <w:sz w:val="28"/>
          <w:szCs w:val="28"/>
        </w:rPr>
        <w:t xml:space="preserve"> </w:t>
      </w:r>
      <w:r w:rsidR="00920BF5" w:rsidRPr="00C70A39">
        <w:rPr>
          <w:rFonts w:eastAsia="Calibri"/>
          <w:sz w:val="28"/>
          <w:szCs w:val="28"/>
        </w:rPr>
        <w:t xml:space="preserve">Новгородская область, </w:t>
      </w:r>
      <w:proofErr w:type="spellStart"/>
      <w:r w:rsidR="00920BF5" w:rsidRPr="00C70A39">
        <w:rPr>
          <w:rFonts w:eastAsia="Calibri"/>
          <w:sz w:val="28"/>
          <w:szCs w:val="28"/>
        </w:rPr>
        <w:t>Мошенской</w:t>
      </w:r>
      <w:proofErr w:type="spellEnd"/>
      <w:r w:rsidR="00920BF5" w:rsidRPr="00C70A39">
        <w:rPr>
          <w:rFonts w:eastAsia="Calibri"/>
          <w:sz w:val="28"/>
          <w:szCs w:val="28"/>
        </w:rPr>
        <w:t xml:space="preserve"> район, с. Мошенское, ул. Советская, д. 5.</w:t>
      </w:r>
    </w:p>
    <w:p w14:paraId="753CA2E8" w14:textId="3C656ED8" w:rsidR="00DD5149" w:rsidRPr="00C541E3" w:rsidRDefault="00DD5149" w:rsidP="00920BF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Структура </w:t>
      </w:r>
      <w:r w:rsidR="00570249">
        <w:rPr>
          <w:rFonts w:ascii="PT Astra Serif" w:eastAsia="Calibri" w:hAnsi="PT Astra Serif"/>
          <w:color w:val="000000" w:themeColor="text1"/>
          <w:sz w:val="28"/>
          <w:szCs w:val="28"/>
          <w:lang w:eastAsia="en-US"/>
        </w:rPr>
        <w:t>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утверждается Думой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по представлению Главы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24299B0" w14:textId="11C50A8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В соответствии с частью 17 статьи 22 Федерального закона</w:t>
      </w:r>
      <w:r>
        <w:rPr>
          <w:rFonts w:ascii="PT Astra Serif" w:eastAsia="Calibri" w:hAnsi="PT Astra Serif"/>
          <w:color w:val="000000" w:themeColor="text1"/>
          <w:sz w:val="28"/>
          <w:szCs w:val="28"/>
          <w:lang w:eastAsia="en-US"/>
        </w:rPr>
        <w:t xml:space="preserve">         № 33-ФЗ в структуре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быть сформ</w:t>
      </w:r>
      <w:r>
        <w:rPr>
          <w:rFonts w:ascii="PT Astra Serif" w:eastAsia="Calibri" w:hAnsi="PT Astra Serif"/>
          <w:color w:val="000000" w:themeColor="text1"/>
          <w:sz w:val="28"/>
          <w:szCs w:val="28"/>
          <w:lang w:eastAsia="en-US"/>
        </w:rPr>
        <w:t>ированы территориальные органы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критерием пешеходной доступности до административного центра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w:t>
      </w:r>
      <w:r>
        <w:rPr>
          <w:rFonts w:ascii="PT Astra Serif" w:eastAsia="Calibri" w:hAnsi="PT Astra Serif"/>
          <w:color w:val="000000" w:themeColor="text1"/>
          <w:sz w:val="28"/>
          <w:szCs w:val="28"/>
          <w:lang w:eastAsia="en-US"/>
        </w:rPr>
        <w:t>или до территориальных органов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и обратно в течение рабочего дня для жителей всех населенных пунктов, входящих в состав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Наименование отраслевых (функциональ</w:t>
      </w:r>
      <w:r>
        <w:rPr>
          <w:rFonts w:ascii="PT Astra Serif" w:eastAsia="Calibri" w:hAnsi="PT Astra Serif"/>
          <w:color w:val="000000" w:themeColor="text1"/>
          <w:sz w:val="28"/>
          <w:szCs w:val="28"/>
          <w:lang w:eastAsia="en-US"/>
        </w:rPr>
        <w:t>ных) и территориальных органов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и перечень их полномочий по решению вопросов местного значения определяются в положениях.</w:t>
      </w:r>
    </w:p>
    <w:p w14:paraId="400ED512" w14:textId="606D66C3" w:rsidR="00DD5149" w:rsidRPr="00C541E3" w:rsidRDefault="00DD5149" w:rsidP="003B361B">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6. В структуре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быть сформированы отраслевые (функциональные) органы местной администрации.</w:t>
      </w:r>
    </w:p>
    <w:p w14:paraId="1410EF1B" w14:textId="456F0E8E" w:rsidR="00DD5149" w:rsidRPr="00C541E3" w:rsidRDefault="00DD5149" w:rsidP="003B361B">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7. Отраслевые (функционал</w:t>
      </w:r>
      <w:r>
        <w:rPr>
          <w:rFonts w:ascii="PT Astra Serif" w:eastAsia="Calibri" w:hAnsi="PT Astra Serif"/>
          <w:color w:val="000000" w:themeColor="text1"/>
          <w:sz w:val="28"/>
          <w:szCs w:val="28"/>
          <w:lang w:eastAsia="en-US"/>
        </w:rPr>
        <w:t>ьные) и территориальные органы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наделяться правами юридического лица и регистрироваться в качестве юридических лиц на основании решения Думы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об учреждении соответствующего отраслевого (функциональ</w:t>
      </w:r>
      <w:r>
        <w:rPr>
          <w:rFonts w:ascii="PT Astra Serif" w:eastAsia="Calibri" w:hAnsi="PT Astra Serif"/>
          <w:color w:val="000000" w:themeColor="text1"/>
          <w:sz w:val="28"/>
          <w:szCs w:val="28"/>
          <w:lang w:eastAsia="en-US"/>
        </w:rPr>
        <w:t>ного) территориального органа Ад</w:t>
      </w:r>
      <w:r w:rsidRPr="00C541E3">
        <w:rPr>
          <w:rFonts w:ascii="PT Astra Serif" w:eastAsia="Calibri" w:hAnsi="PT Astra Serif"/>
          <w:color w:val="000000" w:themeColor="text1"/>
          <w:sz w:val="28"/>
          <w:szCs w:val="28"/>
          <w:lang w:eastAsia="en-US"/>
        </w:rPr>
        <w:t xml:space="preserve">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в форме муниципального казенного учреждения и утверждении положения о нем.</w:t>
      </w:r>
    </w:p>
    <w:p w14:paraId="68B190EF" w14:textId="45338845" w:rsidR="00DD5149" w:rsidRPr="00C541E3" w:rsidRDefault="00DD5149" w:rsidP="003B361B">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8. Положения об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и ее отраслевых (функциональных) и территориальных органах, являющимися юридическими лицами, утверждает Дума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7F120E84"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p>
    <w:p w14:paraId="72C3DB28" w14:textId="3E295BFA"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34</w:t>
      </w:r>
      <w:r>
        <w:rPr>
          <w:rFonts w:ascii="PT Astra Serif" w:eastAsia="Calibri" w:hAnsi="PT Astra Serif"/>
          <w:szCs w:val="28"/>
          <w:lang w:eastAsia="en-US"/>
        </w:rPr>
        <w:t>. Полномочия А</w:t>
      </w:r>
      <w:r w:rsidRPr="00C541E3">
        <w:rPr>
          <w:rFonts w:ascii="PT Astra Serif" w:eastAsia="Calibri" w:hAnsi="PT Astra Serif"/>
          <w:szCs w:val="28"/>
          <w:lang w:eastAsia="en-US"/>
        </w:rPr>
        <w:t xml:space="preserve">дминистрации </w:t>
      </w:r>
      <w:r w:rsidR="00570249">
        <w:rPr>
          <w:rFonts w:ascii="PT Astra Serif" w:hAnsi="PT Astra Serif"/>
          <w:szCs w:val="28"/>
        </w:rPr>
        <w:t>Мошенского</w:t>
      </w:r>
      <w:r w:rsidRPr="00C541E3">
        <w:rPr>
          <w:rFonts w:ascii="PT Astra Serif" w:eastAsia="Calibri" w:hAnsi="PT Astra Serif"/>
          <w:szCs w:val="28"/>
          <w:lang w:eastAsia="en-US"/>
        </w:rPr>
        <w:t xml:space="preserve"> муниципального округа</w:t>
      </w:r>
    </w:p>
    <w:p w14:paraId="5EBB7B73" w14:textId="77777777" w:rsidR="00DD5149" w:rsidRPr="00C541E3" w:rsidRDefault="00DD5149" w:rsidP="003B361B">
      <w:pPr>
        <w:jc w:val="both"/>
        <w:rPr>
          <w:rFonts w:ascii="PT Astra Serif" w:eastAsia="Calibri" w:hAnsi="PT Astra Serif"/>
          <w:color w:val="000000" w:themeColor="text1"/>
          <w:sz w:val="28"/>
          <w:szCs w:val="28"/>
          <w:lang w:eastAsia="en-US"/>
        </w:rPr>
      </w:pPr>
    </w:p>
    <w:p w14:paraId="597BD699" w14:textId="59D1CC5F"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Администрация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обладает следующими полномочиями:</w:t>
      </w:r>
    </w:p>
    <w:p w14:paraId="7EE49407" w14:textId="16E6743B"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обеспечивает исполнение решений органов местного самоуправления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по реализации вопросов местного значения, установленных настоящим Уставом;</w:t>
      </w:r>
    </w:p>
    <w:p w14:paraId="220FD8B1" w14:textId="5515B254"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обеспечивает исполнение полномочий органов местного самоуправления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по решению вопросов местного значения муниципального округа в соответствии с федеральными законами, областными законами, муниципальными нормативными правовыми актами;</w:t>
      </w:r>
    </w:p>
    <w:p w14:paraId="54F8B36D"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3) осуществляет отдельные государственные полномочия, переданные органам местного самоуправления федеральными законами и областными законами;</w:t>
      </w:r>
    </w:p>
    <w:p w14:paraId="64082E1E" w14:textId="272517FB"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исполняет бюджет </w:t>
      </w:r>
      <w:r w:rsidR="00570249">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составляет отчет о его исполнении;</w:t>
      </w:r>
    </w:p>
    <w:p w14:paraId="28DE26B7"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иными полномочиями в соответствии с действующим законодательством Российской Федерации.</w:t>
      </w:r>
    </w:p>
    <w:p w14:paraId="6D8010F2" w14:textId="5A25E9D5"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при необходимости, создает ведомственные, межведомственные и иные комиссии для обеспечения осуществления своих полномочий.</w:t>
      </w:r>
    </w:p>
    <w:p w14:paraId="65170547" w14:textId="3B6DE97F"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 муниципальные заимствования от имени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F326E41"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p>
    <w:p w14:paraId="0CBC77F4" w14:textId="628BD4B2" w:rsidR="00DD5149" w:rsidRPr="00D21CC8"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D21CC8">
        <w:rPr>
          <w:rFonts w:ascii="PT Astra Serif" w:eastAsiaTheme="minorHAnsi" w:hAnsi="PT Astra Serif"/>
          <w:b/>
          <w:bCs/>
          <w:color w:val="000000" w:themeColor="text1"/>
          <w:sz w:val="28"/>
          <w:szCs w:val="28"/>
          <w:lang w:eastAsia="en-US"/>
        </w:rPr>
        <w:t xml:space="preserve">Статья 35. Контрольно-счетная </w:t>
      </w:r>
      <w:r w:rsidR="00570249">
        <w:rPr>
          <w:rFonts w:ascii="PT Astra Serif" w:eastAsiaTheme="minorHAnsi" w:hAnsi="PT Astra Serif"/>
          <w:b/>
          <w:bCs/>
          <w:color w:val="000000" w:themeColor="text1"/>
          <w:sz w:val="28"/>
          <w:szCs w:val="28"/>
          <w:lang w:eastAsia="en-US"/>
        </w:rPr>
        <w:t>комиссия Мошенского муниципального округа</w:t>
      </w:r>
    </w:p>
    <w:p w14:paraId="355271EE" w14:textId="77777777" w:rsidR="00DD5149" w:rsidRPr="00D21CC8" w:rsidRDefault="00DD5149" w:rsidP="003B361B">
      <w:pPr>
        <w:jc w:val="both"/>
        <w:rPr>
          <w:rFonts w:ascii="PT Astra Serif" w:eastAsiaTheme="minorHAnsi" w:hAnsi="PT Astra Serif"/>
          <w:color w:val="000000" w:themeColor="text1"/>
          <w:sz w:val="28"/>
          <w:szCs w:val="28"/>
          <w:lang w:eastAsia="en-US"/>
        </w:rPr>
      </w:pPr>
    </w:p>
    <w:p w14:paraId="36E98A55" w14:textId="1F54A3C7" w:rsidR="00DD5149" w:rsidRPr="00D21CC8" w:rsidRDefault="00DD5149" w:rsidP="003B361B">
      <w:pPr>
        <w:ind w:firstLine="709"/>
        <w:jc w:val="both"/>
        <w:rPr>
          <w:rFonts w:ascii="PT Astra Serif" w:eastAsiaTheme="minorHAnsi" w:hAnsi="PT Astra Serif" w:cs="PT Astra Serif"/>
          <w:color w:val="000000" w:themeColor="text1"/>
          <w:sz w:val="28"/>
          <w:szCs w:val="28"/>
          <w:lang w:eastAsia="en-US"/>
        </w:rPr>
      </w:pPr>
      <w:r w:rsidRPr="00D21CC8">
        <w:rPr>
          <w:rFonts w:ascii="PT Astra Serif" w:eastAsiaTheme="minorHAnsi" w:hAnsi="PT Astra Serif" w:cs="PT Astra Serif"/>
          <w:color w:val="000000" w:themeColor="text1"/>
          <w:sz w:val="28"/>
          <w:szCs w:val="28"/>
          <w:lang w:eastAsia="en-US"/>
        </w:rPr>
        <w:t xml:space="preserve">1. В целях осуществления внешнего муниципального финансового </w:t>
      </w:r>
      <w:r w:rsidR="00570249">
        <w:rPr>
          <w:rFonts w:ascii="PT Astra Serif" w:eastAsiaTheme="minorHAnsi" w:hAnsi="PT Astra Serif" w:cs="PT Astra Serif"/>
          <w:color w:val="000000" w:themeColor="text1"/>
          <w:sz w:val="28"/>
          <w:szCs w:val="28"/>
          <w:lang w:eastAsia="en-US"/>
        </w:rPr>
        <w:t>контроля</w:t>
      </w:r>
      <w:r w:rsidRPr="00D21CC8">
        <w:rPr>
          <w:rFonts w:ascii="PT Astra Serif" w:eastAsiaTheme="minorHAnsi" w:hAnsi="PT Astra Serif" w:cs="PT Astra Serif"/>
          <w:color w:val="000000" w:themeColor="text1"/>
          <w:sz w:val="28"/>
          <w:szCs w:val="28"/>
          <w:lang w:eastAsia="en-US"/>
        </w:rPr>
        <w:t xml:space="preserve"> на тер</w:t>
      </w:r>
      <w:r w:rsidR="00570249">
        <w:rPr>
          <w:rFonts w:ascii="PT Astra Serif" w:eastAsiaTheme="minorHAnsi" w:hAnsi="PT Astra Serif" w:cs="PT Astra Serif"/>
          <w:color w:val="000000" w:themeColor="text1"/>
          <w:sz w:val="28"/>
          <w:szCs w:val="28"/>
          <w:lang w:eastAsia="en-US"/>
        </w:rPr>
        <w:t>ритории Дума</w:t>
      </w:r>
      <w:r w:rsidR="00570249" w:rsidRPr="00570249">
        <w:rPr>
          <w:rFonts w:ascii="PT Astra Serif" w:hAnsi="PT Astra Serif"/>
          <w:color w:val="000000" w:themeColor="text1"/>
          <w:sz w:val="28"/>
          <w:szCs w:val="28"/>
        </w:rPr>
        <w:t xml:space="preserve"> </w:t>
      </w:r>
      <w:r w:rsidR="00570249">
        <w:rPr>
          <w:rFonts w:ascii="PT Astra Serif" w:hAnsi="PT Astra Serif"/>
          <w:color w:val="000000" w:themeColor="text1"/>
          <w:sz w:val="28"/>
          <w:szCs w:val="28"/>
        </w:rPr>
        <w:t>Мошенского</w:t>
      </w:r>
      <w:r w:rsidRPr="00D21CC8">
        <w:rPr>
          <w:rFonts w:ascii="PT Astra Serif" w:eastAsiaTheme="minorHAnsi" w:hAnsi="PT Astra Serif" w:cs="PT Astra Serif"/>
          <w:color w:val="000000" w:themeColor="text1"/>
          <w:sz w:val="28"/>
          <w:szCs w:val="28"/>
          <w:lang w:eastAsia="en-US"/>
        </w:rPr>
        <w:t xml:space="preserve"> муниципального округа образует контрольно-счетную </w:t>
      </w:r>
      <w:r w:rsidR="00570249">
        <w:rPr>
          <w:rFonts w:ascii="PT Astra Serif" w:eastAsiaTheme="minorHAnsi" w:hAnsi="PT Astra Serif" w:cs="PT Astra Serif"/>
          <w:color w:val="000000" w:themeColor="text1"/>
          <w:sz w:val="28"/>
          <w:szCs w:val="28"/>
          <w:lang w:eastAsia="en-US"/>
        </w:rPr>
        <w:t xml:space="preserve">комиссию Мошенского </w:t>
      </w:r>
      <w:r w:rsidRPr="00D21CC8">
        <w:rPr>
          <w:rFonts w:ascii="PT Astra Serif" w:eastAsiaTheme="minorHAnsi" w:hAnsi="PT Astra Serif" w:cs="PT Astra Serif"/>
          <w:color w:val="000000" w:themeColor="text1"/>
          <w:sz w:val="28"/>
          <w:szCs w:val="28"/>
          <w:lang w:eastAsia="en-US"/>
        </w:rPr>
        <w:t>муниципального округа.</w:t>
      </w:r>
    </w:p>
    <w:p w14:paraId="386CB4AC" w14:textId="65DDDD6C" w:rsidR="00DD5149" w:rsidRPr="00D21CC8" w:rsidRDefault="00DD5149" w:rsidP="003B361B">
      <w:pPr>
        <w:ind w:firstLine="709"/>
        <w:jc w:val="both"/>
        <w:rPr>
          <w:rFonts w:ascii="PT Astra Serif" w:eastAsiaTheme="minorHAnsi" w:hAnsi="PT Astra Serif" w:cs="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2. Контрольно-счетная </w:t>
      </w:r>
      <w:r w:rsidR="00920BF5">
        <w:rPr>
          <w:rFonts w:ascii="PT Astra Serif" w:eastAsiaTheme="minorHAnsi" w:hAnsi="PT Astra Serif" w:cs="PT Astra Serif"/>
          <w:color w:val="000000" w:themeColor="text1"/>
          <w:sz w:val="28"/>
          <w:szCs w:val="28"/>
          <w:lang w:eastAsia="en-US"/>
        </w:rPr>
        <w:t>комиссия Мошенского</w:t>
      </w:r>
      <w:r w:rsidRPr="00D21CC8">
        <w:rPr>
          <w:rFonts w:ascii="PT Astra Serif" w:eastAsiaTheme="minorHAnsi" w:hAnsi="PT Astra Serif"/>
          <w:color w:val="000000" w:themeColor="text1"/>
          <w:sz w:val="28"/>
          <w:szCs w:val="28"/>
          <w:lang w:eastAsia="en-US"/>
        </w:rPr>
        <w:t xml:space="preserve"> муниципального округа является постоянно действующим органом внешнего муниципального финансового контроля.</w:t>
      </w:r>
    </w:p>
    <w:p w14:paraId="3D5C0380" w14:textId="38096950" w:rsidR="00DD5149" w:rsidRPr="00D21CC8" w:rsidRDefault="00DD5149" w:rsidP="003B361B">
      <w:pPr>
        <w:ind w:firstLine="709"/>
        <w:jc w:val="both"/>
        <w:rPr>
          <w:rFonts w:ascii="PT Astra Serif" w:eastAsiaTheme="minorHAnsi" w:hAnsi="PT Astra Serif" w:cs="PT Astra Serif"/>
          <w:color w:val="000000" w:themeColor="text1"/>
          <w:sz w:val="28"/>
          <w:szCs w:val="28"/>
          <w:lang w:eastAsia="en-US"/>
        </w:rPr>
      </w:pPr>
      <w:r w:rsidRPr="00D21CC8">
        <w:rPr>
          <w:rFonts w:ascii="PT Astra Serif" w:eastAsiaTheme="minorHAnsi" w:hAnsi="PT Astra Serif" w:cs="PT Astra Serif"/>
          <w:color w:val="000000" w:themeColor="text1"/>
          <w:sz w:val="28"/>
          <w:szCs w:val="28"/>
          <w:lang w:eastAsia="en-US"/>
        </w:rPr>
        <w:t xml:space="preserve">3. Порядок организации и деятельности контрольно-счетной </w:t>
      </w:r>
      <w:r w:rsidR="00920BF5">
        <w:rPr>
          <w:rFonts w:ascii="PT Astra Serif" w:eastAsiaTheme="minorHAnsi" w:hAnsi="PT Astra Serif" w:cs="PT Astra Serif"/>
          <w:color w:val="000000" w:themeColor="text1"/>
          <w:sz w:val="28"/>
          <w:szCs w:val="28"/>
          <w:lang w:eastAsia="en-US"/>
        </w:rPr>
        <w:t xml:space="preserve">комиссии Мошенского </w:t>
      </w:r>
      <w:r w:rsidRPr="00D21CC8">
        <w:rPr>
          <w:rFonts w:ascii="PT Astra Serif" w:eastAsiaTheme="minorHAnsi" w:hAnsi="PT Astra Serif" w:cs="PT Astra Serif"/>
          <w:color w:val="000000" w:themeColor="text1"/>
          <w:sz w:val="28"/>
          <w:szCs w:val="28"/>
          <w:lang w:eastAsia="en-US"/>
        </w:rPr>
        <w:t>муниципального округа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14:paraId="0DFF1740" w14:textId="19EA4A32"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4. Контрольно-счетная </w:t>
      </w:r>
      <w:r w:rsidR="00920BF5">
        <w:rPr>
          <w:rFonts w:ascii="PT Astra Serif" w:eastAsiaTheme="minorHAnsi" w:hAnsi="PT Astra Serif" w:cs="PT Astra Serif"/>
          <w:color w:val="000000" w:themeColor="text1"/>
          <w:sz w:val="28"/>
          <w:szCs w:val="28"/>
          <w:lang w:eastAsia="en-US"/>
        </w:rPr>
        <w:t>комиссия Мошенского муниципального округа</w:t>
      </w:r>
      <w:r w:rsidRPr="00D21CC8">
        <w:rPr>
          <w:rFonts w:ascii="PT Astra Serif" w:eastAsiaTheme="minorHAnsi" w:hAnsi="PT Astra Serif"/>
          <w:color w:val="000000" w:themeColor="text1"/>
          <w:sz w:val="28"/>
          <w:szCs w:val="28"/>
          <w:lang w:eastAsia="en-US"/>
        </w:rPr>
        <w:t xml:space="preserve"> подотчетна и подконтрольна Думе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0E2BAC3F" w14:textId="63732A19"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5. Контрольно-счетная </w:t>
      </w:r>
      <w:r w:rsidR="00920BF5">
        <w:rPr>
          <w:rFonts w:ascii="PT Astra Serif" w:eastAsiaTheme="minorHAnsi" w:hAnsi="PT Astra Serif" w:cs="PT Astra Serif"/>
          <w:color w:val="000000" w:themeColor="text1"/>
          <w:sz w:val="28"/>
          <w:szCs w:val="28"/>
          <w:lang w:eastAsia="en-US"/>
        </w:rPr>
        <w:t xml:space="preserve">комиссия Мошенского </w:t>
      </w:r>
      <w:r w:rsidRPr="00D21CC8">
        <w:rPr>
          <w:rFonts w:ascii="PT Astra Serif" w:eastAsiaTheme="minorHAnsi" w:hAnsi="PT Astra Serif"/>
          <w:color w:val="000000" w:themeColor="text1"/>
          <w:sz w:val="28"/>
          <w:szCs w:val="28"/>
          <w:lang w:eastAsia="en-US"/>
        </w:rPr>
        <w:t xml:space="preserve">муниципального округа формируется в порядке, установленном решением Думы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3C7BB6FE" w14:textId="2C49C35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6. Состав и порядок деятельности Контрольно-счетной </w:t>
      </w:r>
      <w:r w:rsidR="00920BF5">
        <w:rPr>
          <w:rFonts w:ascii="PT Astra Serif" w:eastAsiaTheme="minorHAnsi" w:hAnsi="PT Astra Serif" w:cs="PT Astra Serif"/>
          <w:color w:val="000000" w:themeColor="text1"/>
          <w:sz w:val="28"/>
          <w:szCs w:val="28"/>
          <w:lang w:eastAsia="en-US"/>
        </w:rPr>
        <w:t xml:space="preserve">комиссии Мошенского </w:t>
      </w:r>
      <w:r w:rsidRPr="00D21CC8">
        <w:rPr>
          <w:rFonts w:ascii="PT Astra Serif" w:eastAsiaTheme="minorHAnsi" w:hAnsi="PT Astra Serif"/>
          <w:color w:val="000000" w:themeColor="text1"/>
          <w:sz w:val="28"/>
          <w:szCs w:val="28"/>
          <w:lang w:eastAsia="en-US"/>
        </w:rPr>
        <w:t xml:space="preserve">муниципального округа устанавливаются Положением о Контрольно-счетной </w:t>
      </w:r>
      <w:r w:rsidR="00920BF5">
        <w:rPr>
          <w:rFonts w:ascii="PT Astra Serif" w:eastAsiaTheme="minorHAnsi" w:hAnsi="PT Astra Serif" w:cs="PT Astra Serif"/>
          <w:color w:val="000000" w:themeColor="text1"/>
          <w:sz w:val="28"/>
          <w:szCs w:val="28"/>
          <w:lang w:eastAsia="en-US"/>
        </w:rPr>
        <w:t xml:space="preserve">комиссии Мошенского </w:t>
      </w:r>
      <w:r w:rsidRPr="00D21CC8">
        <w:rPr>
          <w:rFonts w:ascii="PT Astra Serif" w:eastAsiaTheme="minorHAnsi" w:hAnsi="PT Astra Serif"/>
          <w:color w:val="000000" w:themeColor="text1"/>
          <w:sz w:val="28"/>
          <w:szCs w:val="28"/>
          <w:lang w:eastAsia="en-US"/>
        </w:rPr>
        <w:t xml:space="preserve">муниципального округа, утверждаемым Думой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10564262" w14:textId="77777777" w:rsidR="00920BF5" w:rsidRDefault="00DD5149" w:rsidP="00920BF5">
      <w:pPr>
        <w:widowControl w:val="0"/>
        <w:autoSpaceDE w:val="0"/>
        <w:autoSpaceDN w:val="0"/>
        <w:adjustRightInd w:val="0"/>
        <w:ind w:firstLine="709"/>
        <w:jc w:val="both"/>
        <w:rPr>
          <w:rFonts w:eastAsia="Calibri"/>
          <w:sz w:val="28"/>
          <w:szCs w:val="28"/>
        </w:rPr>
      </w:pPr>
      <w:r w:rsidRPr="00D21CC8">
        <w:rPr>
          <w:rFonts w:ascii="PT Astra Serif" w:eastAsiaTheme="minorHAnsi" w:hAnsi="PT Astra Serif"/>
          <w:color w:val="000000" w:themeColor="text1"/>
          <w:sz w:val="28"/>
          <w:szCs w:val="28"/>
          <w:lang w:eastAsia="en-US"/>
        </w:rPr>
        <w:t xml:space="preserve">7. Контрольно-счетная </w:t>
      </w:r>
      <w:r w:rsidR="00920BF5">
        <w:rPr>
          <w:rFonts w:ascii="PT Astra Serif" w:eastAsiaTheme="minorHAnsi" w:hAnsi="PT Astra Serif" w:cs="PT Astra Serif"/>
          <w:color w:val="000000" w:themeColor="text1"/>
          <w:sz w:val="28"/>
          <w:szCs w:val="28"/>
          <w:lang w:eastAsia="en-US"/>
        </w:rPr>
        <w:t xml:space="preserve">комиссия Мошенского </w:t>
      </w:r>
      <w:r w:rsidRPr="00D21CC8">
        <w:rPr>
          <w:rFonts w:ascii="PT Astra Serif" w:eastAsiaTheme="minorHAnsi" w:hAnsi="PT Astra Serif"/>
          <w:color w:val="000000" w:themeColor="text1"/>
          <w:sz w:val="28"/>
          <w:szCs w:val="28"/>
          <w:lang w:eastAsia="en-US"/>
        </w:rPr>
        <w:t xml:space="preserve">муниципального округа обладает правами юридического лица и находится по адресу: </w:t>
      </w:r>
      <w:r w:rsidR="00920BF5" w:rsidRPr="00C70A39">
        <w:rPr>
          <w:rFonts w:eastAsia="Calibri"/>
          <w:sz w:val="28"/>
          <w:szCs w:val="28"/>
        </w:rPr>
        <w:t xml:space="preserve">Новгородская область, </w:t>
      </w:r>
      <w:proofErr w:type="spellStart"/>
      <w:r w:rsidR="00920BF5" w:rsidRPr="00C70A39">
        <w:rPr>
          <w:rFonts w:eastAsia="Calibri"/>
          <w:sz w:val="28"/>
          <w:szCs w:val="28"/>
        </w:rPr>
        <w:t>Мошенской</w:t>
      </w:r>
      <w:proofErr w:type="spellEnd"/>
      <w:r w:rsidR="00920BF5" w:rsidRPr="00C70A39">
        <w:rPr>
          <w:rFonts w:eastAsia="Calibri"/>
          <w:sz w:val="28"/>
          <w:szCs w:val="28"/>
        </w:rPr>
        <w:t xml:space="preserve"> район, с. Мошенское, ул. Советская, д. 5.</w:t>
      </w:r>
    </w:p>
    <w:p w14:paraId="25BE09E0" w14:textId="77777777" w:rsidR="00DD5149" w:rsidRPr="00C541E3" w:rsidRDefault="00DD5149" w:rsidP="003B361B">
      <w:pPr>
        <w:jc w:val="both"/>
        <w:rPr>
          <w:rFonts w:ascii="PT Astra Serif" w:eastAsiaTheme="minorHAnsi" w:hAnsi="PT Astra Serif"/>
          <w:color w:val="000000" w:themeColor="text1"/>
          <w:sz w:val="28"/>
          <w:szCs w:val="28"/>
          <w:lang w:eastAsia="en-US"/>
        </w:rPr>
      </w:pPr>
    </w:p>
    <w:p w14:paraId="068DA2BB" w14:textId="4DCEE032" w:rsidR="00DD5149" w:rsidRPr="00D21CC8"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D21CC8">
        <w:rPr>
          <w:rFonts w:ascii="PT Astra Serif" w:eastAsiaTheme="minorHAnsi" w:hAnsi="PT Astra Serif"/>
          <w:b/>
          <w:bCs/>
          <w:color w:val="000000" w:themeColor="text1"/>
          <w:sz w:val="28"/>
          <w:szCs w:val="28"/>
          <w:lang w:eastAsia="en-US"/>
        </w:rPr>
        <w:t xml:space="preserve">Статья 36. Полномочия Контрольно-счетной </w:t>
      </w:r>
      <w:r w:rsidR="00920BF5">
        <w:rPr>
          <w:rFonts w:ascii="PT Astra Serif" w:eastAsiaTheme="minorHAnsi" w:hAnsi="PT Astra Serif"/>
          <w:b/>
          <w:bCs/>
          <w:color w:val="000000" w:themeColor="text1"/>
          <w:sz w:val="28"/>
          <w:szCs w:val="28"/>
          <w:lang w:eastAsia="en-US"/>
        </w:rPr>
        <w:t>комиссии Мошенского</w:t>
      </w:r>
      <w:r w:rsidR="00920BF5" w:rsidRPr="00D21CC8">
        <w:rPr>
          <w:rFonts w:ascii="PT Astra Serif" w:eastAsiaTheme="minorHAnsi" w:hAnsi="PT Astra Serif"/>
          <w:b/>
          <w:bCs/>
          <w:color w:val="000000" w:themeColor="text1"/>
          <w:sz w:val="28"/>
          <w:szCs w:val="28"/>
          <w:lang w:eastAsia="en-US"/>
        </w:rPr>
        <w:t xml:space="preserve"> муниципального</w:t>
      </w:r>
      <w:r w:rsidRPr="00D21CC8">
        <w:rPr>
          <w:rFonts w:ascii="PT Astra Serif" w:eastAsiaTheme="minorHAnsi" w:hAnsi="PT Astra Serif"/>
          <w:b/>
          <w:bCs/>
          <w:color w:val="000000" w:themeColor="text1"/>
          <w:sz w:val="28"/>
          <w:szCs w:val="28"/>
          <w:lang w:eastAsia="en-US"/>
        </w:rPr>
        <w:t xml:space="preserve"> округа</w:t>
      </w:r>
    </w:p>
    <w:p w14:paraId="18B30EBE" w14:textId="5EA07F2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Контрольно-счетная </w:t>
      </w:r>
      <w:r w:rsidR="00920BF5">
        <w:rPr>
          <w:rFonts w:ascii="PT Astra Serif" w:eastAsiaTheme="minorHAnsi" w:hAnsi="PT Astra Serif" w:cs="PT Astra Serif"/>
          <w:color w:val="000000" w:themeColor="text1"/>
          <w:sz w:val="28"/>
          <w:szCs w:val="28"/>
          <w:lang w:eastAsia="en-US"/>
        </w:rPr>
        <w:t xml:space="preserve">комиссия Мошенского </w:t>
      </w:r>
      <w:r w:rsidRPr="00D21CC8">
        <w:rPr>
          <w:rFonts w:ascii="PT Astra Serif" w:eastAsiaTheme="minorHAnsi" w:hAnsi="PT Astra Serif"/>
          <w:color w:val="000000" w:themeColor="text1"/>
          <w:sz w:val="28"/>
          <w:szCs w:val="28"/>
          <w:lang w:eastAsia="en-US"/>
        </w:rPr>
        <w:t>муниципального округа осуществляет следующие основные полномочия:</w:t>
      </w:r>
    </w:p>
    <w:p w14:paraId="2849402E" w14:textId="138A39BD"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организация и осуществление контроля за законностью и эффективностью использования средств бюджета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 также иных средств, в случаях, предусмотренных законодательством Российской Федерации;</w:t>
      </w:r>
    </w:p>
    <w:p w14:paraId="1D2FF530" w14:textId="6068970F"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2) экспертиза проект</w:t>
      </w:r>
      <w:r w:rsidR="00A22A55">
        <w:rPr>
          <w:rFonts w:ascii="PT Astra Serif" w:eastAsiaTheme="minorHAnsi" w:hAnsi="PT Astra Serif"/>
          <w:color w:val="000000" w:themeColor="text1"/>
          <w:sz w:val="28"/>
          <w:szCs w:val="28"/>
          <w:lang w:eastAsia="en-US"/>
        </w:rPr>
        <w:t>а</w:t>
      </w:r>
      <w:r w:rsidRPr="00D21CC8">
        <w:rPr>
          <w:rFonts w:ascii="PT Astra Serif" w:eastAsiaTheme="minorHAnsi" w:hAnsi="PT Astra Serif"/>
          <w:color w:val="000000" w:themeColor="text1"/>
          <w:sz w:val="28"/>
          <w:szCs w:val="28"/>
          <w:lang w:eastAsia="en-US"/>
        </w:rPr>
        <w:t xml:space="preserve"> бюджета </w:t>
      </w:r>
      <w:r w:rsidR="00920BF5">
        <w:rPr>
          <w:rFonts w:ascii="PT Astra Serif" w:eastAsiaTheme="minorHAnsi" w:hAnsi="PT Astra Serif"/>
          <w:color w:val="000000" w:themeColor="text1"/>
          <w:sz w:val="28"/>
          <w:szCs w:val="28"/>
          <w:lang w:eastAsia="en-US"/>
        </w:rPr>
        <w:t xml:space="preserve">Мошенского </w:t>
      </w:r>
      <w:r w:rsidRPr="00D21CC8">
        <w:rPr>
          <w:rFonts w:ascii="PT Astra Serif" w:eastAsiaTheme="minorHAnsi" w:hAnsi="PT Astra Serif"/>
          <w:color w:val="000000" w:themeColor="text1"/>
          <w:sz w:val="28"/>
          <w:szCs w:val="28"/>
          <w:lang w:eastAsia="en-US"/>
        </w:rPr>
        <w:t>муниципального округа, проверка и анализ обоснованности его показателей;</w:t>
      </w:r>
    </w:p>
    <w:p w14:paraId="53DDE90F" w14:textId="29B2BC0E"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3) внешняя проверка годового отчета об исполнении бюджета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0342CE41" w14:textId="7777777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4) проведение аудита в сфере закупок товаров, работ и услуг в соответствии с Федеральным </w:t>
      </w:r>
      <w:hyperlink r:id="rId54" w:history="1">
        <w:r w:rsidRPr="00D21CC8">
          <w:rPr>
            <w:rFonts w:ascii="PT Astra Serif" w:eastAsiaTheme="minorHAnsi" w:hAnsi="PT Astra Serif"/>
            <w:color w:val="000000" w:themeColor="text1"/>
            <w:sz w:val="28"/>
            <w:szCs w:val="28"/>
            <w:lang w:eastAsia="en-US"/>
          </w:rPr>
          <w:t>законом</w:t>
        </w:r>
      </w:hyperlink>
      <w:r w:rsidRPr="00D21CC8">
        <w:rPr>
          <w:rFonts w:ascii="PT Astra Serif" w:eastAsiaTheme="minorHAnsi" w:hAnsi="PT Astra Serif"/>
          <w:color w:val="000000" w:themeColor="text1"/>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4EF3302" w14:textId="7BFA9B39"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5) оценка эффективности формирования муниципальной собственности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5784B1B0" w14:textId="40FB151F"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6) оценка эффективности предоставления налоговых и иных льгот и преимуществ, бюджетных кредитов за счет средств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имущества, находящегося в собственности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18A1953E" w14:textId="2B102AE3"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7) экспертиза проектов муниципальных правовых актов в части, касающейся расходных обязательств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экспертиза проектов муниципальных правовых актов, приводящих к изменению доходов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 также муниципальных программ (проектов муниципальных программ);</w:t>
      </w:r>
    </w:p>
    <w:p w14:paraId="09E71902" w14:textId="40B96562"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8) анализ и мониторинг бюджетного процесса в </w:t>
      </w:r>
      <w:r w:rsidR="00A22A55">
        <w:rPr>
          <w:rFonts w:ascii="PT Astra Serif" w:eastAsiaTheme="minorHAnsi" w:hAnsi="PT Astra Serif"/>
          <w:color w:val="000000" w:themeColor="text1"/>
          <w:sz w:val="28"/>
          <w:szCs w:val="28"/>
          <w:lang w:eastAsia="en-US"/>
        </w:rPr>
        <w:t>Мошенском</w:t>
      </w:r>
      <w:r w:rsidRPr="00D21CC8">
        <w:rPr>
          <w:rFonts w:ascii="PT Astra Serif" w:eastAsiaTheme="minorHAnsi" w:hAnsi="PT Astra Serif"/>
          <w:color w:val="000000" w:themeColor="text1"/>
          <w:sz w:val="28"/>
          <w:szCs w:val="28"/>
          <w:lang w:eastAsia="en-US"/>
        </w:rPr>
        <w:t xml:space="preserve"> муниципальном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01B71F06" w14:textId="3784599D"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9) проведение оперативного анализа исполнения и контроля за организацией исполнения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в текущем финансовом году, ежеквартальное представление информации о ходе исполнения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о результатах проведенных контрольных и экспертно-аналитических мероприятий в Думу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Главе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692DCC9E" w14:textId="11B15F23"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10) осуществление контроля за состоянием муниципального внутреннего и внешнего долга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1D0FC662" w14:textId="4878E3DC"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11) оценка реализуемости, рисков и результатов достижения целей социально-экономического развития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предусмотренных документами стратегического планирования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в пределах компетенции Контрольно-счетной палаты;</w:t>
      </w:r>
    </w:p>
    <w:p w14:paraId="013A672F" w14:textId="7777777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12) участие в пределах полномочий в мероприятиях, направленных на противодействие коррупции;</w:t>
      </w:r>
    </w:p>
    <w:p w14:paraId="389537CA" w14:textId="51404EC8"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13) иные полномочия в сфере внешнего муниципального финансового контроля, установленные федеральными законами, областными законами, Уставом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нормативными правовыми актами Думы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4F89FF53" w14:textId="22F22261"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2. Внешний муниципальный финансовый контроль осуществляется Контрольно-счётной </w:t>
      </w:r>
      <w:r w:rsidR="00A22A55">
        <w:rPr>
          <w:rFonts w:ascii="PT Astra Serif" w:eastAsiaTheme="minorHAnsi" w:hAnsi="PT Astra Serif"/>
          <w:color w:val="000000" w:themeColor="text1"/>
          <w:sz w:val="28"/>
          <w:szCs w:val="28"/>
          <w:lang w:eastAsia="en-US"/>
        </w:rPr>
        <w:t>комиссией Мошенского муниципального округа</w:t>
      </w:r>
      <w:r w:rsidRPr="00D21CC8">
        <w:rPr>
          <w:rFonts w:ascii="PT Astra Serif" w:eastAsiaTheme="minorHAnsi" w:hAnsi="PT Astra Serif"/>
          <w:color w:val="000000" w:themeColor="text1"/>
          <w:sz w:val="28"/>
          <w:szCs w:val="28"/>
          <w:lang w:eastAsia="en-US"/>
        </w:rPr>
        <w:t>:</w:t>
      </w:r>
    </w:p>
    <w:p w14:paraId="7C14E844" w14:textId="02409AB3"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в отношении органов местного самоуправления и муниципальных органов, муниципальных учреждений и унитарных предприятий </w:t>
      </w:r>
      <w:r w:rsid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а также иных организаций, если они используют имущество, находящееся в муниципальной собственности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491F8618" w14:textId="7777777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2) в отношении иных лиц в случаях, предусмотренных Бюджетным </w:t>
      </w:r>
      <w:hyperlink r:id="rId55" w:history="1">
        <w:r w:rsidRPr="00D21CC8">
          <w:rPr>
            <w:rFonts w:ascii="PT Astra Serif" w:eastAsiaTheme="minorHAnsi" w:hAnsi="PT Astra Serif"/>
            <w:color w:val="000000" w:themeColor="text1"/>
            <w:sz w:val="28"/>
            <w:szCs w:val="28"/>
            <w:lang w:eastAsia="en-US"/>
          </w:rPr>
          <w:t>кодексом</w:t>
        </w:r>
      </w:hyperlink>
      <w:r w:rsidRPr="00D21CC8">
        <w:rPr>
          <w:rFonts w:ascii="PT Astra Serif" w:eastAsiaTheme="minorHAnsi" w:hAnsi="PT Astra Serif"/>
          <w:color w:val="000000" w:themeColor="text1"/>
          <w:sz w:val="28"/>
          <w:szCs w:val="28"/>
          <w:lang w:eastAsia="en-US"/>
        </w:rPr>
        <w:t xml:space="preserve"> Российской Федерации и другими федеральными законами.</w:t>
      </w:r>
    </w:p>
    <w:p w14:paraId="59681744" w14:textId="77777777" w:rsidR="00DD5149" w:rsidRPr="00D21CC8" w:rsidRDefault="00DD5149" w:rsidP="003B361B">
      <w:pPr>
        <w:jc w:val="both"/>
        <w:rPr>
          <w:rFonts w:ascii="PT Astra Serif" w:eastAsiaTheme="minorHAnsi" w:hAnsi="PT Astra Serif"/>
          <w:color w:val="000000" w:themeColor="text1"/>
          <w:sz w:val="28"/>
          <w:szCs w:val="28"/>
          <w:lang w:eastAsia="en-US"/>
        </w:rPr>
      </w:pPr>
    </w:p>
    <w:p w14:paraId="09516FA9" w14:textId="3577A50E" w:rsidR="00DD5149" w:rsidRPr="00D21CC8"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D21CC8">
        <w:rPr>
          <w:rFonts w:ascii="PT Astra Serif" w:eastAsiaTheme="minorHAnsi" w:hAnsi="PT Astra Serif"/>
          <w:b/>
          <w:bCs/>
          <w:color w:val="000000" w:themeColor="text1"/>
          <w:sz w:val="28"/>
          <w:szCs w:val="28"/>
          <w:lang w:eastAsia="en-US"/>
        </w:rPr>
        <w:t>Статья 37. Председатель Контрольно-</w:t>
      </w:r>
      <w:r w:rsidR="00A22A55">
        <w:rPr>
          <w:rFonts w:ascii="PT Astra Serif" w:eastAsiaTheme="minorHAnsi" w:hAnsi="PT Astra Serif"/>
          <w:b/>
          <w:bCs/>
          <w:color w:val="000000" w:themeColor="text1"/>
          <w:sz w:val="28"/>
          <w:szCs w:val="28"/>
          <w:lang w:eastAsia="en-US"/>
        </w:rPr>
        <w:t>комиссии</w:t>
      </w:r>
      <w:r w:rsidRPr="00D21CC8">
        <w:rPr>
          <w:rFonts w:ascii="PT Astra Serif" w:eastAsiaTheme="minorHAnsi" w:hAnsi="PT Astra Serif"/>
          <w:b/>
          <w:bCs/>
          <w:color w:val="000000" w:themeColor="text1"/>
          <w:sz w:val="28"/>
          <w:szCs w:val="28"/>
          <w:lang w:eastAsia="en-US"/>
        </w:rPr>
        <w:t xml:space="preserve"> </w:t>
      </w:r>
      <w:r w:rsidR="00A22A55" w:rsidRPr="00A22A55">
        <w:rPr>
          <w:rFonts w:ascii="PT Astra Serif" w:eastAsiaTheme="minorHAnsi" w:hAnsi="PT Astra Serif"/>
          <w:b/>
          <w:color w:val="000000" w:themeColor="text1"/>
          <w:sz w:val="28"/>
          <w:szCs w:val="28"/>
          <w:lang w:eastAsia="en-US"/>
        </w:rPr>
        <w:t>Мошенского</w:t>
      </w:r>
      <w:r w:rsidRPr="00D21CC8">
        <w:rPr>
          <w:rFonts w:ascii="PT Astra Serif" w:eastAsiaTheme="minorHAnsi" w:hAnsi="PT Astra Serif"/>
          <w:b/>
          <w:bCs/>
          <w:color w:val="000000" w:themeColor="text1"/>
          <w:sz w:val="28"/>
          <w:szCs w:val="28"/>
          <w:lang w:eastAsia="en-US"/>
        </w:rPr>
        <w:t xml:space="preserve"> муниципального округа</w:t>
      </w:r>
    </w:p>
    <w:p w14:paraId="143565B6" w14:textId="77777777" w:rsidR="00DD5149" w:rsidRPr="00D21CC8" w:rsidRDefault="00DD5149" w:rsidP="003B361B">
      <w:pPr>
        <w:jc w:val="both"/>
        <w:rPr>
          <w:rFonts w:ascii="PT Astra Serif" w:eastAsiaTheme="minorHAnsi" w:hAnsi="PT Astra Serif"/>
          <w:color w:val="000000" w:themeColor="text1"/>
          <w:sz w:val="28"/>
          <w:szCs w:val="28"/>
          <w:lang w:eastAsia="en-US"/>
        </w:rPr>
      </w:pPr>
    </w:p>
    <w:p w14:paraId="5F8BBD40" w14:textId="2134A300"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избирается на заседании Думы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из числа кандидатов тайным голосованием.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муниципального округа считается избранным, если за него проголосовало более половины от установленного числа депутатов.</w:t>
      </w:r>
    </w:p>
    <w:p w14:paraId="0EE81AB1" w14:textId="136D69F5"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2.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является должностным лицом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7954B4FD" w14:textId="1DC7BBAE"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3.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непосредственно организует работу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по вопросам, отнесенным к деятельности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муниципального округа, руководит ее деятельностью, несет персональную ответственность за выполнение возложенных на</w:t>
      </w:r>
      <w:r w:rsidRPr="00D21CC8">
        <w:rPr>
          <w:rFonts w:ascii="PT Astra Serif" w:hAnsi="PT Astra Serif"/>
          <w:color w:val="000000" w:themeColor="text1"/>
          <w:sz w:val="28"/>
          <w:szCs w:val="28"/>
        </w:rPr>
        <w:t xml:space="preserve"> </w:t>
      </w:r>
      <w:r w:rsidRPr="00D21CC8">
        <w:rPr>
          <w:rFonts w:ascii="PT Astra Serif" w:eastAsiaTheme="minorHAnsi" w:hAnsi="PT Astra Serif"/>
          <w:color w:val="000000" w:themeColor="text1"/>
          <w:sz w:val="28"/>
          <w:szCs w:val="28"/>
          <w:lang w:eastAsia="en-US"/>
        </w:rPr>
        <w:t xml:space="preserve">Контрольно-счетную </w:t>
      </w:r>
      <w:r w:rsidR="00A22A55" w:rsidRPr="00A22A55">
        <w:rPr>
          <w:rFonts w:ascii="PT Astra Serif" w:eastAsiaTheme="minorHAnsi" w:hAnsi="PT Astra Serif"/>
          <w:bCs/>
          <w:color w:val="000000" w:themeColor="text1"/>
          <w:sz w:val="28"/>
          <w:szCs w:val="28"/>
          <w:lang w:eastAsia="en-US"/>
        </w:rPr>
        <w:t>комисси</w:t>
      </w:r>
      <w:r w:rsidR="00A22A55">
        <w:rPr>
          <w:rFonts w:ascii="PT Astra Serif" w:eastAsiaTheme="minorHAnsi" w:hAnsi="PT Astra Serif"/>
          <w:bCs/>
          <w:color w:val="000000" w:themeColor="text1"/>
          <w:sz w:val="28"/>
          <w:szCs w:val="28"/>
          <w:lang w:eastAsia="en-US"/>
        </w:rPr>
        <w:t>ю</w:t>
      </w:r>
      <w:r w:rsidR="00A22A55" w:rsidRPr="00A22A55">
        <w:rPr>
          <w:rFonts w:ascii="PT Astra Serif" w:eastAsiaTheme="minorHAnsi" w:hAnsi="PT Astra Serif"/>
          <w:bCs/>
          <w:color w:val="000000" w:themeColor="text1"/>
          <w:sz w:val="28"/>
          <w:szCs w:val="28"/>
          <w:lang w:eastAsia="en-US"/>
        </w:rPr>
        <w:t xml:space="preserve"> </w:t>
      </w:r>
      <w:r w:rsidR="00A22A55" w:rsidRP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 xml:space="preserve">муниципального округа </w:t>
      </w:r>
      <w:r w:rsidRPr="00D21CC8">
        <w:rPr>
          <w:rFonts w:ascii="PT Astra Serif" w:eastAsiaTheme="minorHAnsi" w:hAnsi="PT Astra Serif"/>
          <w:color w:val="000000" w:themeColor="text1"/>
          <w:sz w:val="28"/>
          <w:szCs w:val="28"/>
          <w:lang w:eastAsia="en-US"/>
        </w:rPr>
        <w:t xml:space="preserve">полномочий, обладает иными полномочиями в соответствии с Положением о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муниципального округа.</w:t>
      </w:r>
    </w:p>
    <w:p w14:paraId="41B0530F" w14:textId="0E9CEC6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4.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вправе участвовать в заседаниях Думы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комитетов, комиссий и рабочих групп, создаваемых Думой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Администрацией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ее структурными подразделениями.</w:t>
      </w:r>
    </w:p>
    <w:p w14:paraId="246F37C0" w14:textId="1E70C028" w:rsidR="00DD5149" w:rsidRPr="00A22A55" w:rsidRDefault="00DD5149" w:rsidP="003B361B">
      <w:pPr>
        <w:ind w:firstLine="540"/>
        <w:jc w:val="both"/>
        <w:rPr>
          <w:rFonts w:ascii="PT Astra Serif" w:eastAsiaTheme="minorHAnsi" w:hAnsi="PT Astra Serif"/>
          <w:color w:val="000000" w:themeColor="text1"/>
          <w:sz w:val="28"/>
          <w:szCs w:val="28"/>
          <w:highlight w:val="yellow"/>
          <w:lang w:eastAsia="en-US"/>
        </w:rPr>
      </w:pPr>
      <w:r w:rsidRPr="00A22A55">
        <w:rPr>
          <w:rFonts w:ascii="PT Astra Serif" w:eastAsiaTheme="minorHAnsi" w:hAnsi="PT Astra Serif"/>
          <w:color w:val="000000" w:themeColor="text1"/>
          <w:sz w:val="28"/>
          <w:szCs w:val="28"/>
          <w:highlight w:val="yellow"/>
          <w:lang w:eastAsia="en-US"/>
        </w:rPr>
        <w:t xml:space="preserve">5. Председателю Контрольно-счетной </w:t>
      </w:r>
      <w:r w:rsidR="00A22A55" w:rsidRPr="00A22A55">
        <w:rPr>
          <w:rFonts w:ascii="PT Astra Serif" w:eastAsiaTheme="minorHAnsi" w:hAnsi="PT Astra Serif"/>
          <w:bCs/>
          <w:color w:val="000000" w:themeColor="text1"/>
          <w:sz w:val="28"/>
          <w:szCs w:val="28"/>
          <w:highlight w:val="yellow"/>
          <w:lang w:eastAsia="en-US"/>
        </w:rPr>
        <w:t xml:space="preserve">комиссии </w:t>
      </w:r>
      <w:r w:rsidR="00A22A55" w:rsidRPr="00A22A55">
        <w:rPr>
          <w:rFonts w:ascii="PT Astra Serif" w:eastAsiaTheme="minorHAnsi" w:hAnsi="PT Astra Serif"/>
          <w:color w:val="000000" w:themeColor="text1"/>
          <w:sz w:val="28"/>
          <w:szCs w:val="28"/>
          <w:highlight w:val="yellow"/>
          <w:lang w:eastAsia="en-US"/>
        </w:rPr>
        <w:t>Мошенского</w:t>
      </w:r>
      <w:r w:rsidR="00A22A55" w:rsidRPr="00A22A55">
        <w:rPr>
          <w:rFonts w:ascii="PT Astra Serif" w:eastAsiaTheme="minorHAnsi" w:hAnsi="PT Astra Serif"/>
          <w:b/>
          <w:bCs/>
          <w:color w:val="000000" w:themeColor="text1"/>
          <w:sz w:val="28"/>
          <w:szCs w:val="28"/>
          <w:highlight w:val="yellow"/>
          <w:lang w:eastAsia="en-US"/>
        </w:rPr>
        <w:t xml:space="preserve"> </w:t>
      </w:r>
      <w:r w:rsidRPr="00A22A55">
        <w:rPr>
          <w:rFonts w:ascii="PT Astra Serif" w:eastAsiaTheme="minorHAnsi" w:hAnsi="PT Astra Serif"/>
          <w:color w:val="000000" w:themeColor="text1"/>
          <w:sz w:val="28"/>
          <w:szCs w:val="28"/>
          <w:highlight w:val="yellow"/>
          <w:lang w:eastAsia="en-US"/>
        </w:rPr>
        <w:t xml:space="preserve">муниципального округа гарантируется беспрепятственное осуществление полномочий, а также иные гарантии, предусмотренные нормативными правовыми актами Российской Федерации, Новгородской области и муниципальными нормативными правовыми актами </w:t>
      </w:r>
      <w:r w:rsidR="00A22A55" w:rsidRPr="00A22A55">
        <w:rPr>
          <w:rFonts w:ascii="PT Astra Serif" w:eastAsiaTheme="minorHAnsi" w:hAnsi="PT Astra Serif"/>
          <w:color w:val="000000" w:themeColor="text1"/>
          <w:sz w:val="28"/>
          <w:szCs w:val="28"/>
          <w:highlight w:val="yellow"/>
          <w:lang w:eastAsia="en-US"/>
        </w:rPr>
        <w:t xml:space="preserve">Мошенского </w:t>
      </w:r>
      <w:r w:rsidRPr="00A22A55">
        <w:rPr>
          <w:rFonts w:ascii="PT Astra Serif" w:eastAsiaTheme="minorHAnsi" w:hAnsi="PT Astra Serif"/>
          <w:color w:val="000000" w:themeColor="text1"/>
          <w:sz w:val="28"/>
          <w:szCs w:val="28"/>
          <w:highlight w:val="yellow"/>
          <w:lang w:eastAsia="en-US"/>
        </w:rPr>
        <w:t>муниципального округа.</w:t>
      </w:r>
    </w:p>
    <w:p w14:paraId="59BA774C" w14:textId="77777777" w:rsidR="00DD5149" w:rsidRPr="00C541E3" w:rsidRDefault="00DD5149" w:rsidP="003B361B">
      <w:pPr>
        <w:jc w:val="both"/>
        <w:rPr>
          <w:rFonts w:ascii="PT Astra Serif" w:eastAsiaTheme="minorHAnsi" w:hAnsi="PT Astra Serif"/>
          <w:i/>
          <w:color w:val="000000" w:themeColor="text1"/>
          <w:sz w:val="28"/>
          <w:szCs w:val="28"/>
        </w:rPr>
      </w:pPr>
      <w:r w:rsidRPr="00A22A55">
        <w:rPr>
          <w:rFonts w:ascii="PT Astra Serif" w:eastAsiaTheme="minorHAnsi" w:hAnsi="PT Astra Serif"/>
          <w:i/>
          <w:color w:val="000000" w:themeColor="text1"/>
          <w:sz w:val="28"/>
          <w:szCs w:val="28"/>
          <w:highlight w:val="yellow"/>
        </w:rPr>
        <w:t xml:space="preserve"> (необходимо указать социальные гарантии, установленные для лиц, замещавших муниципальную должность в контрольно-счетном органе муниципального образования)</w:t>
      </w:r>
    </w:p>
    <w:p w14:paraId="617F8170" w14:textId="77777777" w:rsidR="00DD5149" w:rsidRPr="00C541E3" w:rsidRDefault="00DD5149" w:rsidP="003B361B">
      <w:pPr>
        <w:ind w:left="720"/>
        <w:jc w:val="both"/>
        <w:rPr>
          <w:rFonts w:ascii="PT Astra Serif" w:eastAsia="Calibri" w:hAnsi="PT Astra Serif"/>
          <w:color w:val="000000" w:themeColor="text1"/>
          <w:sz w:val="28"/>
          <w:szCs w:val="28"/>
        </w:rPr>
      </w:pPr>
    </w:p>
    <w:p w14:paraId="739595ED" w14:textId="77777777" w:rsidR="00DD5149" w:rsidRPr="00C541E3"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38. Ответственность лиц, замещающих муниципальные должности</w:t>
      </w:r>
    </w:p>
    <w:p w14:paraId="4CA5A90C"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p>
    <w:p w14:paraId="0A530642"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К лицам, замещающим муниципальные должности, относятся:</w:t>
      </w:r>
    </w:p>
    <w:p w14:paraId="2E23BDBC" w14:textId="06778F60"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депутат</w:t>
      </w:r>
      <w:r w:rsidR="00A22A55">
        <w:rPr>
          <w:rFonts w:ascii="PT Astra Serif" w:eastAsiaTheme="minorHAnsi" w:hAnsi="PT Astra Serif"/>
          <w:color w:val="000000" w:themeColor="text1"/>
          <w:sz w:val="28"/>
          <w:szCs w:val="28"/>
          <w:lang w:eastAsia="en-US"/>
        </w:rPr>
        <w:t xml:space="preserve"> Думы</w:t>
      </w:r>
      <w:r w:rsidR="00A22A55" w:rsidRPr="00A22A55">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Мошенского муниципального округа</w:t>
      </w:r>
      <w:r w:rsidRPr="00C541E3">
        <w:rPr>
          <w:rFonts w:ascii="PT Astra Serif" w:eastAsiaTheme="minorHAnsi" w:hAnsi="PT Astra Serif"/>
          <w:color w:val="000000" w:themeColor="text1"/>
          <w:sz w:val="28"/>
          <w:szCs w:val="28"/>
          <w:lang w:eastAsia="en-US"/>
        </w:rPr>
        <w:t>;</w:t>
      </w:r>
    </w:p>
    <w:p w14:paraId="2C32B222" w14:textId="5DC9C07C"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w:t>
      </w:r>
      <w:r>
        <w:rPr>
          <w:rFonts w:ascii="PT Astra Serif" w:eastAsiaTheme="minorHAnsi" w:hAnsi="PT Astra Serif"/>
          <w:color w:val="000000" w:themeColor="text1"/>
          <w:sz w:val="28"/>
          <w:szCs w:val="28"/>
          <w:lang w:eastAsia="en-US"/>
        </w:rPr>
        <w:t>Г</w:t>
      </w:r>
      <w:r w:rsidRPr="00C541E3">
        <w:rPr>
          <w:rFonts w:ascii="PT Astra Serif" w:eastAsiaTheme="minorHAnsi" w:hAnsi="PT Astra Serif"/>
          <w:color w:val="000000" w:themeColor="text1"/>
          <w:sz w:val="28"/>
          <w:szCs w:val="28"/>
          <w:lang w:eastAsia="en-US"/>
        </w:rPr>
        <w:t xml:space="preserve">лава </w:t>
      </w:r>
      <w:r w:rsidR="00A22A55">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муниципального округа</w:t>
      </w:r>
      <w:r w:rsidRPr="00C541E3">
        <w:rPr>
          <w:rFonts w:ascii="PT Astra Serif" w:eastAsiaTheme="minorHAnsi" w:hAnsi="PT Astra Serif"/>
          <w:color w:val="000000" w:themeColor="text1"/>
          <w:sz w:val="28"/>
          <w:szCs w:val="28"/>
          <w:lang w:eastAsia="en-US"/>
        </w:rPr>
        <w:t>;</w:t>
      </w:r>
    </w:p>
    <w:p w14:paraId="2FE89E37" w14:textId="74E37578"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председатель, зам</w:t>
      </w:r>
      <w:r>
        <w:rPr>
          <w:rFonts w:ascii="PT Astra Serif" w:eastAsiaTheme="minorHAnsi" w:hAnsi="PT Astra Serif"/>
          <w:color w:val="000000" w:themeColor="text1"/>
          <w:sz w:val="28"/>
          <w:szCs w:val="28"/>
          <w:lang w:eastAsia="en-US"/>
        </w:rPr>
        <w:t>еститель председателя, аудитор К</w:t>
      </w:r>
      <w:r w:rsidRPr="00C541E3">
        <w:rPr>
          <w:rFonts w:ascii="PT Astra Serif" w:eastAsiaTheme="minorHAnsi" w:hAnsi="PT Astra Serif"/>
          <w:color w:val="000000" w:themeColor="text1"/>
          <w:sz w:val="28"/>
          <w:szCs w:val="28"/>
          <w:lang w:eastAsia="en-US"/>
        </w:rPr>
        <w:t>онтрольно-счетно</w:t>
      </w:r>
      <w:r w:rsidR="00A22A55">
        <w:rPr>
          <w:rFonts w:ascii="PT Astra Serif" w:eastAsiaTheme="minorHAnsi" w:hAnsi="PT Astra Serif"/>
          <w:color w:val="000000" w:themeColor="text1"/>
          <w:sz w:val="28"/>
          <w:szCs w:val="28"/>
          <w:lang w:eastAsia="en-US"/>
        </w:rPr>
        <w:t>й</w:t>
      </w:r>
      <w:r w:rsidRPr="00C541E3">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комиссии Мошенского</w:t>
      </w:r>
      <w:r w:rsidR="00A22A55" w:rsidRPr="00C541E3">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0A0A71FC"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иные лица в соответствии с областным законом и настоящим Уставом.</w:t>
      </w:r>
    </w:p>
    <w:p w14:paraId="4DC38765"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14:paraId="612E0608"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bookmarkStart w:id="4" w:name="Par3"/>
      <w:bookmarkEnd w:id="4"/>
      <w:r w:rsidRPr="00C541E3">
        <w:rPr>
          <w:rFonts w:ascii="PT Astra Serif" w:eastAsiaTheme="minorHAnsi" w:hAnsi="PT Astra Serif"/>
          <w:color w:val="000000" w:themeColor="text1"/>
          <w:sz w:val="28"/>
          <w:szCs w:val="28"/>
          <w:lang w:eastAsia="en-US"/>
        </w:rPr>
        <w:t xml:space="preserve">3.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56" w:history="1">
        <w:r w:rsidRPr="00C541E3">
          <w:rPr>
            <w:rFonts w:ascii="PT Astra Serif" w:eastAsiaTheme="minorHAnsi" w:hAnsi="PT Astra Serif"/>
            <w:color w:val="000000" w:themeColor="text1"/>
            <w:sz w:val="28"/>
            <w:szCs w:val="28"/>
            <w:lang w:eastAsia="en-US"/>
          </w:rPr>
          <w:t>законодательством</w:t>
        </w:r>
      </w:hyperlink>
      <w:r w:rsidRPr="00C541E3">
        <w:rPr>
          <w:rFonts w:ascii="PT Astra Serif" w:eastAsiaTheme="minorHAnsi" w:hAnsi="PT Astra Serif"/>
          <w:color w:val="000000" w:themeColor="text1"/>
          <w:sz w:val="28"/>
          <w:szCs w:val="28"/>
          <w:lang w:eastAsia="en-US"/>
        </w:rPr>
        <w:t xml:space="preserve"> Российской Федерации о противодействии коррупции лицом, замещающим муниципальную должность, проводится по решению Губернатора Новгородской области в порядке, установленном областным законом.</w:t>
      </w:r>
    </w:p>
    <w:p w14:paraId="3DAA40AA"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При выявлении в результате проверки, проведенной в соответствии с </w:t>
      </w:r>
      <w:hyperlink w:anchor="Par3" w:history="1">
        <w:r w:rsidRPr="00C541E3">
          <w:rPr>
            <w:rFonts w:ascii="PT Astra Serif" w:eastAsiaTheme="minorHAnsi" w:hAnsi="PT Astra Serif"/>
            <w:color w:val="000000" w:themeColor="text1"/>
            <w:sz w:val="28"/>
            <w:szCs w:val="28"/>
            <w:lang w:eastAsia="en-US"/>
          </w:rPr>
          <w:t>частью 2</w:t>
        </w:r>
      </w:hyperlink>
      <w:r w:rsidRPr="00C541E3">
        <w:rPr>
          <w:rFonts w:ascii="PT Astra Serif" w:eastAsiaTheme="minorHAnsi" w:hAnsi="PT Astra Serif"/>
          <w:color w:val="000000" w:themeColor="text1"/>
          <w:sz w:val="28"/>
          <w:szCs w:val="28"/>
          <w:lang w:eastAsia="en-US"/>
        </w:rPr>
        <w:t xml:space="preserve"> статьи 29 Федерального закона № 33-ФЗ,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Новгородской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477F98D7"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bookmarkStart w:id="5" w:name="Par5"/>
      <w:bookmarkEnd w:id="5"/>
      <w:r w:rsidRPr="00C541E3">
        <w:rPr>
          <w:rFonts w:ascii="PT Astra Serif" w:eastAsiaTheme="minorHAnsi" w:hAnsi="PT Astra Serif"/>
          <w:color w:val="000000" w:themeColor="text1"/>
          <w:sz w:val="28"/>
          <w:szCs w:val="28"/>
          <w:lang w:eastAsia="en-US"/>
        </w:rPr>
        <w:t>5.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05175D34"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предупреждение;</w:t>
      </w:r>
    </w:p>
    <w:p w14:paraId="6C5F5959" w14:textId="4DE269BA"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освобождение лица, замещающего муниципальную должность, от должности в органе местного самоуправления </w:t>
      </w:r>
      <w:r w:rsidR="00A22A55">
        <w:rPr>
          <w:rFonts w:ascii="PT Astra Serif" w:eastAsiaTheme="minorHAnsi" w:hAnsi="PT Astra Serif"/>
          <w:color w:val="000000" w:themeColor="text1"/>
          <w:sz w:val="28"/>
          <w:szCs w:val="28"/>
          <w:lang w:eastAsia="en-US"/>
        </w:rPr>
        <w:t>Мошенского</w:t>
      </w:r>
      <w:r w:rsidR="00A22A55" w:rsidRPr="00C541E3">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с лишением права занимать должности в соответствующем органе местного самоуправления</w:t>
      </w:r>
      <w:r w:rsidR="00F11E3A" w:rsidRPr="00F11E3A">
        <w:rPr>
          <w:rFonts w:ascii="PT Astra Serif" w:eastAsiaTheme="minorHAnsi" w:hAnsi="PT Astra Serif"/>
          <w:color w:val="000000" w:themeColor="text1"/>
          <w:sz w:val="28"/>
          <w:szCs w:val="28"/>
          <w:lang w:eastAsia="en-US"/>
        </w:rPr>
        <w:t xml:space="preserve"> </w:t>
      </w:r>
      <w:r w:rsidR="00F11E3A">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до прекращения срока его полномочий;</w:t>
      </w:r>
    </w:p>
    <w:p w14:paraId="20F393C9"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3B794197" w14:textId="4E69CC89"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запрет занимать должности в соответствующем органе местного самоуправления </w:t>
      </w:r>
      <w:r w:rsidR="00F11E3A">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до прекращения срока его полномочий;</w:t>
      </w:r>
    </w:p>
    <w:p w14:paraId="35D600D8"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 запрет исполнять полномочия на постоянной основе до прекращения срока его полномочий.</w:t>
      </w:r>
    </w:p>
    <w:p w14:paraId="6DEB20C7"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6. Порядок принятия решения о применении к лицу, замещающему муниципальную должность, мер ответственности, указанных в </w:t>
      </w:r>
      <w:hyperlink w:anchor="Par5" w:history="1">
        <w:r w:rsidRPr="00C541E3">
          <w:rPr>
            <w:rFonts w:ascii="PT Astra Serif" w:eastAsiaTheme="minorHAnsi" w:hAnsi="PT Astra Serif"/>
            <w:color w:val="000000" w:themeColor="text1"/>
            <w:sz w:val="28"/>
            <w:szCs w:val="28"/>
            <w:lang w:eastAsia="en-US"/>
          </w:rPr>
          <w:t>части 4</w:t>
        </w:r>
      </w:hyperlink>
      <w:r w:rsidRPr="00C541E3">
        <w:rPr>
          <w:rFonts w:ascii="PT Astra Serif" w:eastAsiaTheme="minorHAnsi" w:hAnsi="PT Astra Serif"/>
          <w:color w:val="000000" w:themeColor="text1"/>
          <w:sz w:val="28"/>
          <w:szCs w:val="28"/>
          <w:lang w:eastAsia="en-US"/>
        </w:rPr>
        <w:t xml:space="preserve"> статьи 29 Федерального закона № 33-ФЗ, определяется муниципальным правовым актом в соответствии с областным законом.</w:t>
      </w:r>
    </w:p>
    <w:p w14:paraId="705568FA" w14:textId="2E2F6991"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7.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w:t>
      </w:r>
      <w:hyperlink r:id="rId57" w:history="1">
        <w:r w:rsidRPr="00C541E3">
          <w:rPr>
            <w:rFonts w:ascii="PT Astra Serif" w:eastAsiaTheme="minorHAnsi" w:hAnsi="PT Astra Serif"/>
            <w:color w:val="000000" w:themeColor="text1"/>
            <w:sz w:val="28"/>
            <w:szCs w:val="28"/>
            <w:lang w:eastAsia="en-US"/>
          </w:rPr>
          <w:t>частями 3</w:t>
        </w:r>
      </w:hyperlink>
      <w:r w:rsidRPr="00C541E3">
        <w:rPr>
          <w:rFonts w:ascii="PT Astra Serif" w:eastAsiaTheme="minorHAnsi" w:hAnsi="PT Astra Serif"/>
          <w:color w:val="000000" w:themeColor="text1"/>
          <w:sz w:val="28"/>
          <w:szCs w:val="28"/>
          <w:lang w:eastAsia="en-US"/>
        </w:rPr>
        <w:t xml:space="preserve"> - </w:t>
      </w:r>
      <w:hyperlink r:id="rId58" w:history="1">
        <w:r w:rsidRPr="00C541E3">
          <w:rPr>
            <w:rFonts w:ascii="PT Astra Serif" w:eastAsiaTheme="minorHAnsi" w:hAnsi="PT Astra Serif"/>
            <w:color w:val="000000" w:themeColor="text1"/>
            <w:sz w:val="28"/>
            <w:szCs w:val="28"/>
            <w:lang w:eastAsia="en-US"/>
          </w:rPr>
          <w:t>6 статьи 13</w:t>
        </w:r>
      </w:hyperlink>
      <w:r w:rsidRPr="00C541E3">
        <w:rPr>
          <w:rFonts w:ascii="PT Astra Serif" w:eastAsiaTheme="minorHAnsi" w:hAnsi="PT Astra Serif"/>
          <w:color w:val="000000" w:themeColor="text1"/>
          <w:sz w:val="28"/>
          <w:szCs w:val="28"/>
          <w:lang w:eastAsia="en-US"/>
        </w:rPr>
        <w:t xml:space="preserve"> Федерального закона от 25 декабря 2008 года № 273-ФЗ «О противодействии коррупции».</w:t>
      </w:r>
    </w:p>
    <w:p w14:paraId="17A9343C" w14:textId="33A32BE9"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8. Губернатор Новгородской области вправе вынести предупреждение, объявить выговор Главе </w:t>
      </w:r>
      <w:r w:rsidR="00F11E3A">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областными законами.</w:t>
      </w:r>
    </w:p>
    <w:p w14:paraId="5145AD8C"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9.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w:t>
      </w:r>
      <w:r>
        <w:rPr>
          <w:rFonts w:ascii="PT Astra Serif" w:eastAsiaTheme="minorHAnsi" w:hAnsi="PT Astra Serif"/>
          <w:color w:val="000000" w:themeColor="text1"/>
          <w:sz w:val="28"/>
          <w:szCs w:val="28"/>
          <w:lang w:eastAsia="en-US"/>
        </w:rPr>
        <w:t>кже при проведении оперативно-ро</w:t>
      </w:r>
      <w:r w:rsidRPr="00C541E3">
        <w:rPr>
          <w:rFonts w:ascii="PT Astra Serif" w:eastAsiaTheme="minorHAnsi" w:hAnsi="PT Astra Serif"/>
          <w:color w:val="000000" w:themeColor="text1"/>
          <w:sz w:val="28"/>
          <w:szCs w:val="28"/>
          <w:lang w:eastAsia="en-US"/>
        </w:rPr>
        <w:t>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791FC632"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10.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14:paraId="53037369"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11.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w:t>
      </w:r>
      <w:hyperlink r:id="rId59" w:history="1">
        <w:r w:rsidRPr="00C541E3">
          <w:rPr>
            <w:rFonts w:ascii="PT Astra Serif" w:eastAsiaTheme="minorHAnsi" w:hAnsi="PT Astra Serif"/>
            <w:color w:val="000000" w:themeColor="text1"/>
            <w:sz w:val="28"/>
            <w:szCs w:val="28"/>
            <w:lang w:eastAsia="en-US"/>
          </w:rPr>
          <w:t>законодательством</w:t>
        </w:r>
      </w:hyperlink>
      <w:r w:rsidRPr="00C541E3">
        <w:rPr>
          <w:rFonts w:ascii="PT Astra Serif" w:eastAsiaTheme="minorHAnsi" w:hAnsi="PT Astra Serif"/>
          <w:color w:val="000000" w:themeColor="text1"/>
          <w:sz w:val="28"/>
          <w:szCs w:val="28"/>
          <w:lang w:eastAsia="en-US"/>
        </w:rPr>
        <w:t xml:space="preserve">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466F57BD"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p>
    <w:p w14:paraId="3885CA46" w14:textId="77777777"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39. Муниципальная служба</w:t>
      </w:r>
    </w:p>
    <w:p w14:paraId="43D4FE54" w14:textId="4E48F41A"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областными законами, настоящим Уставом </w:t>
      </w:r>
      <w:r w:rsidR="00F11E3A">
        <w:rPr>
          <w:rFonts w:ascii="PT Astra Serif" w:eastAsiaTheme="minorHAnsi" w:hAnsi="PT Astra Serif"/>
          <w:color w:val="000000" w:themeColor="text1"/>
          <w:sz w:val="28"/>
          <w:szCs w:val="28"/>
          <w:lang w:eastAsia="en-US"/>
        </w:rPr>
        <w:t>Мошенского</w:t>
      </w:r>
      <w:r w:rsidR="00F11E3A"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и иными муниципальными правовыми актами.</w:t>
      </w:r>
    </w:p>
    <w:p w14:paraId="25386218" w14:textId="77777777" w:rsidR="005016BD" w:rsidRDefault="005016BD" w:rsidP="003B361B">
      <w:pPr>
        <w:widowControl w:val="0"/>
        <w:tabs>
          <w:tab w:val="left" w:pos="5760"/>
        </w:tabs>
        <w:autoSpaceDE w:val="0"/>
        <w:autoSpaceDN w:val="0"/>
        <w:adjustRightInd w:val="0"/>
        <w:ind w:firstLine="709"/>
        <w:jc w:val="both"/>
        <w:rPr>
          <w:rFonts w:ascii="Arial" w:hAnsi="Arial" w:cs="Arial"/>
        </w:rPr>
      </w:pPr>
    </w:p>
    <w:p w14:paraId="4C68E92A" w14:textId="77777777" w:rsidR="00F11E3A" w:rsidRPr="00C541E3" w:rsidRDefault="00F11E3A" w:rsidP="00F11E3A">
      <w:pPr>
        <w:pStyle w:val="1"/>
        <w:jc w:val="center"/>
        <w:rPr>
          <w:rFonts w:ascii="PT Astra Serif" w:eastAsia="Calibri" w:hAnsi="PT Astra Serif"/>
          <w:szCs w:val="28"/>
          <w:lang w:eastAsia="en-US"/>
        </w:rPr>
      </w:pPr>
      <w:r w:rsidRPr="00C541E3">
        <w:rPr>
          <w:rFonts w:ascii="PT Astra Serif" w:eastAsia="Calibri" w:hAnsi="PT Astra Serif"/>
          <w:szCs w:val="28"/>
          <w:lang w:eastAsia="en-US"/>
        </w:rPr>
        <w:t>Глава 4. ЭКОНОМИЧЕСКАЯ ОСНОВА МЕСТНОГО САМОУПРАВЛЕНИЯ</w:t>
      </w:r>
    </w:p>
    <w:p w14:paraId="6FC5CF57" w14:textId="77777777" w:rsidR="00F11E3A" w:rsidRPr="00C541E3" w:rsidRDefault="00F11E3A" w:rsidP="00F11E3A">
      <w:pPr>
        <w:ind w:firstLine="851"/>
        <w:rPr>
          <w:rFonts w:ascii="PT Astra Serif" w:eastAsia="Calibri" w:hAnsi="PT Astra Serif"/>
          <w:color w:val="000000" w:themeColor="text1"/>
          <w:sz w:val="28"/>
          <w:szCs w:val="28"/>
          <w:lang w:eastAsia="en-US"/>
        </w:rPr>
      </w:pPr>
    </w:p>
    <w:p w14:paraId="12B029B4" w14:textId="77777777" w:rsidR="00F11E3A" w:rsidRPr="00C541E3" w:rsidRDefault="00F11E3A" w:rsidP="00F11E3A">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40. Экономическая основа местного самоуправления</w:t>
      </w:r>
    </w:p>
    <w:p w14:paraId="0B3CA3DA" w14:textId="77777777" w:rsidR="00F11E3A" w:rsidRPr="00C541E3" w:rsidRDefault="00F11E3A" w:rsidP="00F11E3A">
      <w:pPr>
        <w:ind w:firstLine="851"/>
        <w:rPr>
          <w:rFonts w:ascii="PT Astra Serif" w:eastAsia="Calibri" w:hAnsi="PT Astra Serif"/>
          <w:color w:val="000000" w:themeColor="text1"/>
          <w:sz w:val="28"/>
          <w:szCs w:val="28"/>
          <w:lang w:eastAsia="en-US"/>
        </w:rPr>
      </w:pPr>
    </w:p>
    <w:p w14:paraId="3066A449" w14:textId="77175806"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Экономическую основу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составляет находящееся в муниципальной собственности имущество, в том числе имущественные права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а также средства</w:t>
      </w:r>
      <w:r>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бюджета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6CB93FEF" w14:textId="77777777"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19D6B59A" w14:textId="77777777" w:rsidR="00F11E3A" w:rsidRPr="00C541E3" w:rsidRDefault="00F11E3A" w:rsidP="00F11E3A">
      <w:pPr>
        <w:ind w:firstLine="851"/>
        <w:rPr>
          <w:rFonts w:ascii="PT Astra Serif" w:eastAsia="Calibri" w:hAnsi="PT Astra Serif"/>
          <w:color w:val="000000" w:themeColor="text1"/>
          <w:sz w:val="28"/>
          <w:szCs w:val="28"/>
          <w:lang w:eastAsia="en-US"/>
        </w:rPr>
      </w:pPr>
    </w:p>
    <w:p w14:paraId="5D019F7F" w14:textId="6419AD09" w:rsidR="00F11E3A" w:rsidRPr="00C541E3" w:rsidRDefault="00F11E3A" w:rsidP="00F11E3A">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41. Муниципальное имущество </w:t>
      </w:r>
      <w:r>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2250C113" w14:textId="2FD4C47C"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В собственности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может находиться:</w:t>
      </w:r>
    </w:p>
    <w:p w14:paraId="0F0BCC00" w14:textId="77777777"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имущество, предназначенное для решения установленных Федеральным </w:t>
      </w:r>
      <w:r w:rsidRPr="00C541E3">
        <w:rPr>
          <w:rFonts w:ascii="PT Astra Serif" w:hAnsi="PT Astra Serif"/>
          <w:color w:val="000000" w:themeColor="text1"/>
          <w:sz w:val="28"/>
          <w:szCs w:val="28"/>
        </w:rPr>
        <w:t xml:space="preserve">законом № 131-ФЗ </w:t>
      </w:r>
      <w:r w:rsidRPr="00C541E3">
        <w:rPr>
          <w:rFonts w:ascii="PT Astra Serif" w:eastAsia="Calibri" w:hAnsi="PT Astra Serif"/>
          <w:color w:val="000000" w:themeColor="text1"/>
          <w:sz w:val="28"/>
          <w:szCs w:val="28"/>
          <w:lang w:eastAsia="en-US"/>
        </w:rPr>
        <w:t>вопросов местного значения;</w:t>
      </w:r>
    </w:p>
    <w:p w14:paraId="529DC429" w14:textId="7CDB2537"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имущество, предназначенное для осуществления отдельных государственных полномочий, переданных органам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случаях, установленных федеральными законами и областными законами;</w:t>
      </w:r>
    </w:p>
    <w:p w14:paraId="097B4086" w14:textId="16FE7B81"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в соответствии с нормативными правовыми актами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5867102C" w14:textId="6D3C373D"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имущество, необходимое для осуществления полномочий, не отнесенных к полномочиям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по решению вопросов местного значения;</w:t>
      </w:r>
    </w:p>
    <w:p w14:paraId="04E44A5F" w14:textId="1A57634D"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имущество, необходимое для участия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осуществлении не переданных им государственных полномочий, осуществляемых в соответствии со статьей 36 Федерального закона</w:t>
      </w:r>
      <w:r>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33-ФЗ.</w:t>
      </w:r>
    </w:p>
    <w:p w14:paraId="4505BE95" w14:textId="20231E1C"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В случаях возникновения у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086D2A15" w14:textId="77777777" w:rsidR="00F11E3A" w:rsidRPr="00C541E3" w:rsidRDefault="00F11E3A" w:rsidP="00F11E3A">
      <w:pPr>
        <w:ind w:firstLine="851"/>
        <w:rPr>
          <w:rFonts w:ascii="PT Astra Serif" w:eastAsia="Calibri" w:hAnsi="PT Astra Serif"/>
          <w:color w:val="000000" w:themeColor="text1"/>
          <w:sz w:val="28"/>
          <w:szCs w:val="28"/>
          <w:lang w:eastAsia="en-US"/>
        </w:rPr>
      </w:pPr>
    </w:p>
    <w:p w14:paraId="5EF413D6" w14:textId="77777777" w:rsidR="00F11E3A" w:rsidRPr="00C541E3" w:rsidRDefault="00F11E3A" w:rsidP="00F11E3A">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42. Владение, пользование и распоряжением муниципальным имуществом</w:t>
      </w:r>
    </w:p>
    <w:p w14:paraId="54A9D906" w14:textId="7FA89945"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Органы местного самоуправления от имени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12F7A4AF" w14:textId="42C2DC68"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Органы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41757776" w14:textId="165582D9"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Порядок и условия приватизации муниципального имущества определяются нормативными правовыми актами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федеральными законами.</w:t>
      </w:r>
    </w:p>
    <w:p w14:paraId="5274B1F3" w14:textId="5A128570"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Доходы от использования и приватизации муниципального имущества поступают в бюджет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61DB8713" w14:textId="0DE131C3"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5. </w:t>
      </w:r>
      <w:proofErr w:type="spellStart"/>
      <w:r>
        <w:rPr>
          <w:rFonts w:ascii="PT Astra Serif" w:eastAsia="Calibri" w:hAnsi="PT Astra Serif"/>
          <w:color w:val="000000" w:themeColor="text1"/>
          <w:sz w:val="28"/>
          <w:szCs w:val="28"/>
          <w:lang w:eastAsia="en-US"/>
        </w:rPr>
        <w:t>Мошенской</w:t>
      </w:r>
      <w:proofErr w:type="spellEnd"/>
      <w:r>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Функции и полномочия учредителя в отношении муниципальных предприятий и учреждений осуществляют уполномоченные органы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DD9CEE7" w14:textId="0FED6E77"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6. Органы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от имени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w:t>
      </w:r>
      <w:proofErr w:type="spellStart"/>
      <w:r w:rsidRPr="00C541E3">
        <w:rPr>
          <w:rFonts w:ascii="PT Astra Serif" w:eastAsia="Calibri" w:hAnsi="PT Astra Serif"/>
          <w:color w:val="000000" w:themeColor="text1"/>
          <w:sz w:val="28"/>
          <w:szCs w:val="28"/>
          <w:lang w:eastAsia="en-US"/>
        </w:rPr>
        <w:t>субсидиарно</w:t>
      </w:r>
      <w:proofErr w:type="spellEnd"/>
      <w:r w:rsidRPr="00C541E3">
        <w:rPr>
          <w:rFonts w:ascii="PT Astra Serif" w:eastAsia="Calibri" w:hAnsi="PT Astra Serif"/>
          <w:color w:val="000000" w:themeColor="text1"/>
          <w:sz w:val="28"/>
          <w:szCs w:val="28"/>
          <w:lang w:eastAsia="en-US"/>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14:paraId="67E33614" w14:textId="59EE6FFD"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7. Администрация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ведёт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129E8605" w14:textId="77777777" w:rsidR="00F11E3A" w:rsidRPr="00C541E3" w:rsidRDefault="00F11E3A" w:rsidP="00F11E3A">
      <w:pPr>
        <w:ind w:firstLine="540"/>
        <w:jc w:val="both"/>
        <w:rPr>
          <w:rFonts w:ascii="PT Astra Serif" w:eastAsia="Calibri" w:hAnsi="PT Astra Serif"/>
          <w:color w:val="000000" w:themeColor="text1"/>
          <w:sz w:val="28"/>
          <w:szCs w:val="28"/>
        </w:rPr>
      </w:pPr>
      <w:r w:rsidRPr="00C541E3">
        <w:rPr>
          <w:rFonts w:ascii="PT Astra Serif" w:eastAsia="Calibri" w:hAnsi="PT Astra Serif"/>
          <w:color w:val="000000" w:themeColor="text1"/>
          <w:sz w:val="28"/>
          <w:szCs w:val="28"/>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Новгородской области, в случаях, порядке и на условиях, которые установлены законодательством Российской Федерации об электроэнергетике.</w:t>
      </w:r>
    </w:p>
    <w:p w14:paraId="66881EBE" w14:textId="77777777" w:rsidR="00F11E3A" w:rsidRPr="00C541E3" w:rsidRDefault="00F11E3A" w:rsidP="00F11E3A">
      <w:pPr>
        <w:ind w:firstLine="851"/>
        <w:jc w:val="both"/>
        <w:rPr>
          <w:rFonts w:ascii="PT Astra Serif" w:eastAsia="Calibri" w:hAnsi="PT Astra Serif"/>
          <w:color w:val="000000" w:themeColor="text1"/>
          <w:sz w:val="28"/>
          <w:szCs w:val="28"/>
          <w:lang w:eastAsia="en-US"/>
        </w:rPr>
      </w:pPr>
    </w:p>
    <w:p w14:paraId="0F105051" w14:textId="1490B74B"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43. Бюджет </w:t>
      </w:r>
      <w:r>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7FE5FF79" w14:textId="4A88533E"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w:t>
      </w:r>
      <w:proofErr w:type="spellStart"/>
      <w:r>
        <w:rPr>
          <w:rFonts w:ascii="PT Astra Serif" w:eastAsia="Calibri" w:hAnsi="PT Astra Serif"/>
          <w:color w:val="000000" w:themeColor="text1"/>
          <w:sz w:val="28"/>
          <w:szCs w:val="28"/>
          <w:lang w:eastAsia="en-US"/>
        </w:rPr>
        <w:t>Мошенской</w:t>
      </w:r>
      <w:proofErr w:type="spellEnd"/>
      <w:r>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муниципальный округ имеет собственный бюджет (бюджет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586D32C" w14:textId="554F039E"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В качестве составной части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предусматриваться сметы доходов и расходов отдельных населенных пунктов, других территорий, не являющихся муниципальными образованиями.</w:t>
      </w:r>
    </w:p>
    <w:p w14:paraId="10600F89" w14:textId="55925DAF"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Порядок составления, утверждения и исполнения смет, указанных в части 2 настоящей статьи, определяется органами местного </w:t>
      </w:r>
      <w:proofErr w:type="gramStart"/>
      <w:r w:rsidRPr="00C541E3">
        <w:rPr>
          <w:rFonts w:ascii="PT Astra Serif" w:eastAsia="Calibri" w:hAnsi="PT Astra Serif"/>
          <w:color w:val="000000" w:themeColor="text1"/>
          <w:sz w:val="28"/>
          <w:szCs w:val="28"/>
          <w:lang w:eastAsia="en-US"/>
        </w:rPr>
        <w:t>са</w:t>
      </w:r>
      <w:r>
        <w:rPr>
          <w:rFonts w:ascii="PT Astra Serif" w:eastAsia="Calibri" w:hAnsi="PT Astra Serif"/>
          <w:color w:val="000000" w:themeColor="text1"/>
          <w:sz w:val="28"/>
          <w:szCs w:val="28"/>
          <w:lang w:eastAsia="en-US"/>
        </w:rPr>
        <w:t xml:space="preserve">моуправления </w:t>
      </w:r>
      <w:r w:rsidRPr="00F11E3A">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eastAsia="en-US"/>
        </w:rPr>
        <w:t>Мошенского</w:t>
      </w:r>
      <w:proofErr w:type="gramEnd"/>
      <w:r w:rsidRPr="00C541E3">
        <w:rPr>
          <w:rFonts w:ascii="PT Astra Serif" w:eastAsia="Calibri" w:hAnsi="PT Astra Serif"/>
          <w:color w:val="000000" w:themeColor="text1"/>
          <w:sz w:val="28"/>
          <w:szCs w:val="28"/>
          <w:lang w:eastAsia="en-US"/>
        </w:rPr>
        <w:t xml:space="preserve"> муниципального округа самостоятельно с соблюдением требований, установленных Бюджетным кодексом Российской Федерации.</w:t>
      </w:r>
    </w:p>
    <w:p w14:paraId="5040B85C" w14:textId="5BEB1EF2"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Составление и рассмотрение проекта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утверждение и исполнение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осуществление контроля за его исполнением, составление и утверждение отчета об исполнении бюджета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осуществляются органами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самостоятельно с соблюдением требований, установленных Бюджетным кодексом Российской Федерации.</w:t>
      </w:r>
    </w:p>
    <w:p w14:paraId="5DED8719" w14:textId="19C4A66D"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5. Бюджетные полномочия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органов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и должностных лиц местного самоуправления</w:t>
      </w:r>
      <w:r w:rsidRPr="00F11E3A">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устанавливаются Бюджетным кодексом Российской Федерации.</w:t>
      </w:r>
    </w:p>
    <w:p w14:paraId="7C64B693" w14:textId="4FBC0632"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6.</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информацию о начислении и об уплате налогов и сборов, подлежащих зачислению в бюджет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в порядке, установленном Правительством Российской Федерации.</w:t>
      </w:r>
    </w:p>
    <w:p w14:paraId="3EBD2634" w14:textId="5E6F84ED" w:rsidR="00F11E3A" w:rsidRPr="00C541E3" w:rsidRDefault="00F11E3A" w:rsidP="007051C5">
      <w:pPr>
        <w:ind w:firstLine="851"/>
        <w:jc w:val="both"/>
        <w:rPr>
          <w:rFonts w:ascii="PT Astra Serif" w:eastAsia="Calibri" w:hAnsi="PT Astra Serif"/>
          <w:bCs/>
          <w:color w:val="000000" w:themeColor="text1"/>
          <w:sz w:val="28"/>
          <w:szCs w:val="28"/>
          <w:lang w:eastAsia="en-US"/>
        </w:rPr>
      </w:pPr>
      <w:r w:rsidRPr="00C541E3">
        <w:rPr>
          <w:rFonts w:ascii="PT Astra Serif" w:eastAsia="Calibri" w:hAnsi="PT Astra Serif"/>
          <w:color w:val="000000" w:themeColor="text1"/>
          <w:sz w:val="28"/>
          <w:szCs w:val="28"/>
          <w:lang w:eastAsia="en-US"/>
        </w:rPr>
        <w:t>7.</w:t>
      </w:r>
      <w:r>
        <w:rPr>
          <w:rFonts w:ascii="PT Astra Serif" w:eastAsia="Calibri" w:hAnsi="PT Astra Serif"/>
          <w:color w:val="000000" w:themeColor="text1"/>
          <w:sz w:val="28"/>
          <w:szCs w:val="28"/>
          <w:lang w:eastAsia="en-US"/>
        </w:rPr>
        <w:t xml:space="preserve"> </w:t>
      </w:r>
      <w:r w:rsidRPr="00C541E3">
        <w:rPr>
          <w:rFonts w:ascii="PT Astra Serif" w:eastAsia="Calibri" w:hAnsi="PT Astra Serif"/>
          <w:bCs/>
          <w:color w:val="000000" w:themeColor="text1"/>
          <w:sz w:val="28"/>
          <w:szCs w:val="28"/>
          <w:lang w:eastAsia="en-US"/>
        </w:rPr>
        <w:t xml:space="preserve">Руководитель финансового органа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bCs/>
          <w:color w:val="000000" w:themeColor="text1"/>
          <w:sz w:val="28"/>
          <w:szCs w:val="28"/>
          <w:lang w:eastAsia="en-US"/>
        </w:rPr>
        <w:t xml:space="preserve"> муниципального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796F7C04" w14:textId="444014AD" w:rsidR="00F11E3A" w:rsidRPr="00C541E3" w:rsidRDefault="00F11E3A" w:rsidP="007051C5">
      <w:pPr>
        <w:ind w:firstLine="851"/>
        <w:jc w:val="both"/>
        <w:rPr>
          <w:rFonts w:ascii="PT Astra Serif" w:eastAsia="Calibri" w:hAnsi="PT Astra Serif"/>
          <w:bCs/>
          <w:color w:val="000000" w:themeColor="text1"/>
          <w:sz w:val="28"/>
          <w:szCs w:val="28"/>
          <w:lang w:eastAsia="en-US"/>
        </w:rPr>
      </w:pPr>
      <w:r w:rsidRPr="00C541E3">
        <w:rPr>
          <w:rFonts w:ascii="PT Astra Serif" w:eastAsia="Calibri" w:hAnsi="PT Astra Serif"/>
          <w:bCs/>
          <w:color w:val="000000" w:themeColor="text1"/>
          <w:sz w:val="28"/>
          <w:szCs w:val="28"/>
          <w:lang w:eastAsia="en-US"/>
        </w:rPr>
        <w:t xml:space="preserve">8. Проведение проверки соответствия кандидатов на замещение должности руководителя финансового органа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bCs/>
          <w:color w:val="000000" w:themeColor="text1"/>
          <w:sz w:val="28"/>
          <w:szCs w:val="28"/>
          <w:lang w:eastAsia="en-US"/>
        </w:rPr>
        <w:t>муниципального округа квалификационным требованиям осуществляется с участием финансового органа Новгородской области. Порядок участия финансового органа Новгородской области в проведении указанной проверки устанавливается областным законом.</w:t>
      </w:r>
    </w:p>
    <w:p w14:paraId="44F5B192" w14:textId="5C75D406" w:rsidR="00F11E3A" w:rsidRPr="00C541E3" w:rsidRDefault="00F11E3A" w:rsidP="007051C5">
      <w:pPr>
        <w:ind w:firstLine="851"/>
        <w:jc w:val="both"/>
        <w:rPr>
          <w:rFonts w:ascii="PT Astra Serif" w:eastAsia="Calibri" w:hAnsi="PT Astra Serif"/>
          <w:b/>
          <w:bCs/>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9. Проект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решение об утверждении бюджета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_ муниципального округа, годовой отчет о его исполнении, ежеквартальные сведения о ходе исполнения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о численности муниципальных служащих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работников муниципальных учреждений с указанием фактических расходов на оплату их труда подлежат официальному опубликованию в периодическом печатном </w:t>
      </w:r>
      <w:r w:rsidRPr="007051C5">
        <w:rPr>
          <w:rFonts w:ascii="PT Astra Serif" w:eastAsia="Calibri" w:hAnsi="PT Astra Serif"/>
          <w:color w:val="000000" w:themeColor="text1"/>
          <w:sz w:val="28"/>
          <w:szCs w:val="28"/>
          <w:highlight w:val="yellow"/>
          <w:lang w:eastAsia="en-US"/>
        </w:rPr>
        <w:t>издании (______________) ___________________ муниципального округа</w:t>
      </w:r>
      <w:r w:rsidRPr="007051C5">
        <w:rPr>
          <w:rFonts w:ascii="PT Astra Serif" w:eastAsia="Calibri" w:hAnsi="PT Astra Serif"/>
          <w:b/>
          <w:bCs/>
          <w:color w:val="000000" w:themeColor="text1"/>
          <w:sz w:val="28"/>
          <w:szCs w:val="28"/>
          <w:highlight w:val="yellow"/>
          <w:lang w:eastAsia="en-US"/>
        </w:rPr>
        <w:t>.</w:t>
      </w:r>
    </w:p>
    <w:p w14:paraId="20A9FB4B" w14:textId="77777777" w:rsidR="00F11E3A"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10. Выравнивание бюджетной обеспеченности муниципальных образований осуществляется в соответствии с требованиями Бюджетного кодекса Российской Федерации.</w:t>
      </w:r>
    </w:p>
    <w:p w14:paraId="341A2A23"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6ACF5BE6" w14:textId="28F6D85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44. Порядок составления и рассмотрения проекта бюджета </w:t>
      </w:r>
      <w:r w:rsidR="007051C5">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 утверждения и исполн</w:t>
      </w:r>
      <w:r w:rsidR="007051C5">
        <w:rPr>
          <w:rFonts w:ascii="PT Astra Serif" w:eastAsia="Calibri" w:hAnsi="PT Astra Serif"/>
          <w:szCs w:val="28"/>
          <w:lang w:eastAsia="en-US"/>
        </w:rPr>
        <w:t xml:space="preserve">ения </w:t>
      </w:r>
      <w:proofErr w:type="gramStart"/>
      <w:r w:rsidR="007051C5">
        <w:rPr>
          <w:rFonts w:ascii="PT Astra Serif" w:eastAsia="Calibri" w:hAnsi="PT Astra Serif"/>
          <w:szCs w:val="28"/>
          <w:lang w:eastAsia="en-US"/>
        </w:rPr>
        <w:t xml:space="preserve">бюджета </w:t>
      </w:r>
      <w:r w:rsidR="007051C5" w:rsidRPr="007051C5">
        <w:rPr>
          <w:rFonts w:ascii="PT Astra Serif" w:eastAsia="Calibri" w:hAnsi="PT Astra Serif"/>
          <w:szCs w:val="28"/>
          <w:lang w:eastAsia="en-US"/>
        </w:rPr>
        <w:t xml:space="preserve"> </w:t>
      </w:r>
      <w:r w:rsidR="007051C5">
        <w:rPr>
          <w:rFonts w:ascii="PT Astra Serif" w:eastAsia="Calibri" w:hAnsi="PT Astra Serif"/>
          <w:szCs w:val="28"/>
          <w:lang w:eastAsia="en-US"/>
        </w:rPr>
        <w:t>Мошенского</w:t>
      </w:r>
      <w:proofErr w:type="gramEnd"/>
      <w:r w:rsidRPr="00C541E3">
        <w:rPr>
          <w:rFonts w:ascii="PT Astra Serif" w:eastAsia="Calibri" w:hAnsi="PT Astra Serif"/>
          <w:szCs w:val="28"/>
          <w:lang w:eastAsia="en-US"/>
        </w:rPr>
        <w:t xml:space="preserve"> муниципального округа, контроля за его исполнением, составления и утверждения отчета об исполн</w:t>
      </w:r>
      <w:r w:rsidR="007051C5">
        <w:rPr>
          <w:rFonts w:ascii="PT Astra Serif" w:eastAsia="Calibri" w:hAnsi="PT Astra Serif"/>
          <w:szCs w:val="28"/>
          <w:lang w:eastAsia="en-US"/>
        </w:rPr>
        <w:t>ении бюджета</w:t>
      </w:r>
      <w:r w:rsidR="007051C5" w:rsidRPr="007051C5">
        <w:rPr>
          <w:rFonts w:ascii="PT Astra Serif" w:eastAsia="Calibri" w:hAnsi="PT Astra Serif"/>
          <w:szCs w:val="28"/>
          <w:lang w:eastAsia="en-US"/>
        </w:rPr>
        <w:t xml:space="preserve"> </w:t>
      </w:r>
      <w:r w:rsidR="007051C5">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5F62EE65" w14:textId="1E91D9F5"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Администрация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составляет и вносит на рассмотрение Думы</w:t>
      </w:r>
      <w:r w:rsidR="007051C5" w:rsidRPr="007051C5">
        <w:rPr>
          <w:rFonts w:ascii="PT Astra Serif" w:eastAsia="Calibri" w:hAnsi="PT Astra Serif"/>
          <w:color w:val="000000" w:themeColor="text1"/>
          <w:sz w:val="28"/>
          <w:szCs w:val="28"/>
          <w:lang w:eastAsia="en-US"/>
        </w:rPr>
        <w:t xml:space="preserve">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проект решения о бюджете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на очередной финансовый год и плановый период в соответствии с решением Думы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о бюджетном процессе.</w:t>
      </w:r>
    </w:p>
    <w:p w14:paraId="71609405" w14:textId="2C0A5CEA"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Администрация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 проведение публичных слушаний по проекту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годовому отчету об исполнении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Порядок и сроки проведения публичных слушаний определяются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211B8346" w14:textId="2D4D678C"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Бюджет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утверждается Думой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 бюджетном процессе.</w:t>
      </w:r>
    </w:p>
    <w:p w14:paraId="3787C6DB" w14:textId="2E872CA1"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Исполнение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осуществляется в соответствии с решением Думы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 бюджетном процессе и завершается 31 декабря, за исключением операций, указанных в пункте 2 статьи 242 Бюджетного кодекса Российской Федерации. Завершение операций по исполнению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текущем финансовом году осуществляется в порядке, установленном Администрацией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требованиями Бюджетного кодекса Российской Федерации</w:t>
      </w:r>
    </w:p>
    <w:p w14:paraId="6EE4A2C3" w14:textId="5BA1ECE3"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5. Контрольно-счетная </w:t>
      </w:r>
      <w:r w:rsidR="007051C5">
        <w:rPr>
          <w:rFonts w:ascii="PT Astra Serif" w:eastAsia="Calibri" w:hAnsi="PT Astra Serif"/>
          <w:color w:val="000000" w:themeColor="text1"/>
          <w:sz w:val="28"/>
          <w:szCs w:val="28"/>
          <w:lang w:eastAsia="en-US"/>
        </w:rPr>
        <w:t xml:space="preserve">комиссия Мошенского </w:t>
      </w:r>
      <w:r w:rsidR="007051C5" w:rsidRPr="00C541E3">
        <w:rPr>
          <w:rFonts w:ascii="PT Astra Serif" w:eastAsia="Calibri" w:hAnsi="PT Astra Serif"/>
          <w:color w:val="000000" w:themeColor="text1"/>
          <w:sz w:val="28"/>
          <w:szCs w:val="28"/>
          <w:lang w:eastAsia="en-US"/>
        </w:rPr>
        <w:t>муниципального</w:t>
      </w:r>
      <w:r w:rsidRPr="00C541E3">
        <w:rPr>
          <w:rFonts w:ascii="PT Astra Serif" w:eastAsia="Calibri" w:hAnsi="PT Astra Serif"/>
          <w:color w:val="000000" w:themeColor="text1"/>
          <w:sz w:val="28"/>
          <w:szCs w:val="28"/>
          <w:lang w:eastAsia="en-US"/>
        </w:rPr>
        <w:t xml:space="preserve"> округа осуществляет муниципальный финансовый контроль в формах и порядке, определенных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5444FF8F" w14:textId="1BC0DF63"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Отчет об исполнении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за первый квартал, полугодие и девять месяцев текущего финансового года утверждается Администрацией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направляется в Думу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Годовой отчет об исполнении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подлежит утверждению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760D005D"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6BD3F3CE" w14:textId="1E916E2B"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45. Доходы бюджета </w:t>
      </w:r>
      <w:r w:rsidR="007051C5">
        <w:rPr>
          <w:rFonts w:ascii="PT Astra Serif" w:eastAsia="Calibri" w:hAnsi="PT Astra Serif"/>
          <w:szCs w:val="28"/>
          <w:lang w:eastAsia="en-US"/>
        </w:rPr>
        <w:t xml:space="preserve">Мошенского </w:t>
      </w:r>
      <w:r w:rsidRPr="00C541E3">
        <w:rPr>
          <w:rFonts w:ascii="PT Astra Serif" w:eastAsia="Calibri" w:hAnsi="PT Astra Serif"/>
          <w:szCs w:val="28"/>
          <w:lang w:eastAsia="en-US"/>
        </w:rPr>
        <w:t>муниципального округа</w:t>
      </w:r>
    </w:p>
    <w:p w14:paraId="3D3D2823" w14:textId="3ABA0ACE"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Формирование доходов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6E399BC2"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33194189" w14:textId="606B0BEF"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46. Расходы бюджета </w:t>
      </w:r>
      <w:r w:rsidR="007051C5">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6AF3F983" w14:textId="5678CCE6"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Формирование расходов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осуществляется в соответствии с расходными обязательствами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устанавливаемыми и исполняемыми органами местного самоуправления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требованиями Бюджетного кодекса Российской Федерации.</w:t>
      </w:r>
    </w:p>
    <w:p w14:paraId="2CB80124" w14:textId="593C5DD5"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Исполнение расходных обязательств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осуществляется за счет средств бюджета </w:t>
      </w:r>
      <w:r w:rsidR="007051C5">
        <w:rPr>
          <w:rFonts w:ascii="PT Astra Serif" w:eastAsia="Calibri" w:hAnsi="PT Astra Serif"/>
          <w:color w:val="000000" w:themeColor="text1"/>
          <w:sz w:val="28"/>
          <w:szCs w:val="28"/>
          <w:lang w:eastAsia="en-US"/>
        </w:rPr>
        <w:t xml:space="preserve">Мошенского </w:t>
      </w:r>
      <w:proofErr w:type="spellStart"/>
      <w:r w:rsidRPr="00C541E3">
        <w:rPr>
          <w:rFonts w:ascii="PT Astra Serif" w:eastAsia="Calibri" w:hAnsi="PT Astra Serif"/>
          <w:color w:val="000000" w:themeColor="text1"/>
          <w:sz w:val="28"/>
          <w:szCs w:val="28"/>
          <w:lang w:eastAsia="en-US"/>
        </w:rPr>
        <w:t>униципального</w:t>
      </w:r>
      <w:proofErr w:type="spellEnd"/>
      <w:r w:rsidRPr="00C541E3">
        <w:rPr>
          <w:rFonts w:ascii="PT Astra Serif" w:eastAsia="Calibri" w:hAnsi="PT Astra Serif"/>
          <w:color w:val="000000" w:themeColor="text1"/>
          <w:sz w:val="28"/>
          <w:szCs w:val="28"/>
          <w:lang w:eastAsia="en-US"/>
        </w:rPr>
        <w:t xml:space="preserve"> округа в соответствии с требованиями Бюджетного кодекса Российской Федерации.</w:t>
      </w:r>
    </w:p>
    <w:p w14:paraId="2A1080F2" w14:textId="77777777" w:rsidR="00F11E3A" w:rsidRPr="00C541E3" w:rsidRDefault="00F11E3A" w:rsidP="007051C5">
      <w:pPr>
        <w:ind w:firstLine="851"/>
        <w:jc w:val="both"/>
        <w:rPr>
          <w:rFonts w:ascii="PT Astra Serif" w:eastAsia="Calibri" w:hAnsi="PT Astra Serif"/>
          <w:b/>
          <w:bCs/>
          <w:color w:val="000000" w:themeColor="text1"/>
          <w:sz w:val="28"/>
          <w:szCs w:val="28"/>
          <w:lang w:eastAsia="en-US"/>
        </w:rPr>
      </w:pPr>
    </w:p>
    <w:p w14:paraId="562F8699" w14:textId="7777777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47. Средства самообложения граждан</w:t>
      </w:r>
    </w:p>
    <w:p w14:paraId="784B8EBE" w14:textId="08F3235D"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(населенного пункта (части территории</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населенного пункта), входящего в состав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за исключением отдельных категорий граждан, численность которых не может превышать 30 процентов от общего числа жителей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населенного пункта (части территории населенного пункта), входящего в состав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и для которых размер платежей может быть уменьшен.</w:t>
      </w:r>
    </w:p>
    <w:p w14:paraId="05B01633"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Вопросы введения и использования указанных в части 1 настоящей статьи разовых платежей граждан решаются на местном референдуме, в случаях, предусмотренных пунктами 1 и 2 части 1 статьи 45 Федерального закона № 33-ФЗ, на сходе граждан.</w:t>
      </w:r>
    </w:p>
    <w:p w14:paraId="4F5049B7"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5628CB3E" w14:textId="77777777" w:rsidR="00F11E3A" w:rsidRPr="00C541E3" w:rsidRDefault="00F11E3A" w:rsidP="007051C5">
      <w:pPr>
        <w:ind w:firstLine="540"/>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48. Финансовое и иное обеспечение реализации инициативных проектов</w:t>
      </w:r>
    </w:p>
    <w:p w14:paraId="7609FA96" w14:textId="77777777" w:rsidR="00F11E3A" w:rsidRPr="00C541E3" w:rsidRDefault="00F11E3A" w:rsidP="007051C5">
      <w:pPr>
        <w:jc w:val="both"/>
        <w:rPr>
          <w:rFonts w:ascii="PT Astra Serif" w:eastAsiaTheme="minorHAnsi" w:hAnsi="PT Astra Serif"/>
          <w:color w:val="000000" w:themeColor="text1"/>
          <w:sz w:val="28"/>
          <w:szCs w:val="28"/>
          <w:lang w:eastAsia="en-US"/>
        </w:rPr>
      </w:pPr>
    </w:p>
    <w:p w14:paraId="77DF505D" w14:textId="334B3285"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Источником финансового обеспечения реализации инициативных проектов, предусмотренных</w:t>
      </w:r>
      <w:r w:rsidRPr="00C541E3">
        <w:rPr>
          <w:rFonts w:ascii="PT Astra Serif" w:hAnsi="PT Astra Serif"/>
          <w:color w:val="000000" w:themeColor="text1"/>
          <w:sz w:val="28"/>
          <w:szCs w:val="28"/>
        </w:rPr>
        <w:t xml:space="preserve"> статьей 49 Федерального закона № 33-ФЗ</w:t>
      </w:r>
      <w:r w:rsidRPr="00C541E3">
        <w:rPr>
          <w:rFonts w:ascii="PT Astra Serif" w:eastAsiaTheme="minorHAnsi" w:hAnsi="PT Astra Serif"/>
          <w:color w:val="000000" w:themeColor="text1"/>
          <w:sz w:val="28"/>
          <w:szCs w:val="28"/>
          <w:lang w:eastAsia="en-US"/>
        </w:rPr>
        <w:t xml:space="preserve">, являются предусмотренные в бюджете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Новгородской области, предоставленных в целях финансового обеспечения соответствующих расходных обязательств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4D1AF400" w14:textId="6B7D3BC1"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60" w:history="1">
        <w:r w:rsidRPr="00C541E3">
          <w:rPr>
            <w:rFonts w:ascii="PT Astra Serif" w:eastAsiaTheme="minorHAnsi" w:hAnsi="PT Astra Serif"/>
            <w:color w:val="000000" w:themeColor="text1"/>
            <w:sz w:val="28"/>
            <w:szCs w:val="28"/>
            <w:lang w:eastAsia="en-US"/>
          </w:rPr>
          <w:t>кодексом</w:t>
        </w:r>
      </w:hyperlink>
      <w:r w:rsidRPr="00C541E3">
        <w:rPr>
          <w:rFonts w:ascii="PT Astra Serif" w:eastAsiaTheme="minorHAnsi" w:hAnsi="PT Astra Serif"/>
          <w:color w:val="000000" w:themeColor="text1"/>
          <w:sz w:val="28"/>
          <w:szCs w:val="28"/>
          <w:lang w:eastAsia="en-US"/>
        </w:rPr>
        <w:t xml:space="preserve"> Российской Федерации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целях реализации конкретных инициативных проектов.</w:t>
      </w:r>
    </w:p>
    <w:p w14:paraId="1E0F735A" w14:textId="5F55CB0C"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51C904E2" w14:textId="6AC75C86"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Порядок расчета и возврата сумм инициативных платежей, подлежащих возврату лицам (в том числе организациям), осуществившим их перечисление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определяется нормативным правовым актом Думы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27CD2CFE" w14:textId="087BB167"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w:t>
      </w:r>
      <w:r w:rsidR="007051C5">
        <w:rPr>
          <w:rFonts w:ascii="PT Astra Serif" w:eastAsiaTheme="minorHAnsi" w:hAnsi="PT Astra Serif"/>
          <w:color w:val="000000" w:themeColor="text1"/>
          <w:sz w:val="28"/>
          <w:szCs w:val="28"/>
          <w:lang w:eastAsia="en-US"/>
        </w:rPr>
        <w:t>.</w:t>
      </w:r>
      <w:r w:rsidRPr="00C541E3">
        <w:rPr>
          <w:rFonts w:ascii="PT Astra Serif" w:eastAsiaTheme="minorHAnsi" w:hAnsi="PT Astra Serif"/>
          <w:color w:val="000000" w:themeColor="text1"/>
          <w:sz w:val="28"/>
          <w:szCs w:val="28"/>
          <w:lang w:eastAsia="en-US"/>
        </w:rPr>
        <w:t xml:space="preserve">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0543CC6A" w14:textId="77777777" w:rsidR="00F11E3A" w:rsidRPr="00C541E3" w:rsidRDefault="00F11E3A" w:rsidP="007051C5">
      <w:pPr>
        <w:ind w:firstLine="540"/>
        <w:jc w:val="both"/>
        <w:rPr>
          <w:rFonts w:ascii="PT Astra Serif" w:eastAsiaTheme="minorHAnsi" w:hAnsi="PT Astra Serif"/>
          <w:color w:val="000000" w:themeColor="text1"/>
          <w:sz w:val="28"/>
          <w:szCs w:val="28"/>
          <w:lang w:eastAsia="en-US"/>
        </w:rPr>
      </w:pPr>
    </w:p>
    <w:p w14:paraId="1505C492" w14:textId="7777777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49. Закупки для обеспечения муниципальных нужд</w:t>
      </w:r>
    </w:p>
    <w:p w14:paraId="1952C226" w14:textId="2DE4D758"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Закупки товаров, работ, услуг для обеспечения муниципальных нужд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16EEEC9F" w14:textId="59221018"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Закупки товаров, работ, услуг для обеспечения</w:t>
      </w:r>
      <w:r w:rsidR="007051C5">
        <w:rPr>
          <w:rFonts w:ascii="PT Astra Serif" w:eastAsia="Calibri" w:hAnsi="PT Astra Serif"/>
          <w:color w:val="000000" w:themeColor="text1"/>
          <w:sz w:val="28"/>
          <w:szCs w:val="28"/>
          <w:lang w:eastAsia="en-US"/>
        </w:rPr>
        <w:t xml:space="preserve"> муниципальных </w:t>
      </w:r>
      <w:proofErr w:type="gramStart"/>
      <w:r w:rsidR="007051C5">
        <w:rPr>
          <w:rFonts w:ascii="PT Astra Serif" w:eastAsia="Calibri" w:hAnsi="PT Astra Serif"/>
          <w:color w:val="000000" w:themeColor="text1"/>
          <w:sz w:val="28"/>
          <w:szCs w:val="28"/>
          <w:lang w:eastAsia="en-US"/>
        </w:rPr>
        <w:t xml:space="preserve">нужд </w:t>
      </w:r>
      <w:r w:rsidR="007051C5" w:rsidRPr="007051C5">
        <w:rPr>
          <w:rFonts w:ascii="PT Astra Serif" w:eastAsia="Calibri" w:hAnsi="PT Astra Serif"/>
          <w:color w:val="000000" w:themeColor="text1"/>
          <w:sz w:val="28"/>
          <w:szCs w:val="28"/>
          <w:lang w:eastAsia="en-US"/>
        </w:rPr>
        <w:t xml:space="preserve"> </w:t>
      </w:r>
      <w:r w:rsidR="007051C5">
        <w:rPr>
          <w:rFonts w:ascii="PT Astra Serif" w:eastAsia="Calibri" w:hAnsi="PT Astra Serif"/>
          <w:color w:val="000000" w:themeColor="text1"/>
          <w:sz w:val="28"/>
          <w:szCs w:val="28"/>
          <w:lang w:eastAsia="en-US"/>
        </w:rPr>
        <w:t>Мошенского</w:t>
      </w:r>
      <w:proofErr w:type="gramEnd"/>
      <w:r w:rsidRPr="00C541E3">
        <w:rPr>
          <w:rFonts w:ascii="PT Astra Serif" w:eastAsia="Calibri" w:hAnsi="PT Astra Serif"/>
          <w:color w:val="000000" w:themeColor="text1"/>
          <w:sz w:val="28"/>
          <w:szCs w:val="28"/>
          <w:lang w:eastAsia="en-US"/>
        </w:rPr>
        <w:t xml:space="preserve"> муниципального округа осуществляются за счет средств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если иное не предусмотрено Федеральным законом № 33-ФЗ.</w:t>
      </w:r>
    </w:p>
    <w:p w14:paraId="66F847CE" w14:textId="77777777" w:rsidR="00F11E3A" w:rsidRPr="00C541E3" w:rsidRDefault="00F11E3A" w:rsidP="007051C5">
      <w:pPr>
        <w:tabs>
          <w:tab w:val="left" w:pos="4710"/>
        </w:tab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ab/>
      </w:r>
    </w:p>
    <w:p w14:paraId="5DE7A4F1" w14:textId="7777777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50. Муниципальные заимствования</w:t>
      </w:r>
    </w:p>
    <w:p w14:paraId="1AAF9C1A" w14:textId="46FBB5E8"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w:t>
      </w:r>
      <w:proofErr w:type="spellStart"/>
      <w:r w:rsidR="007051C5">
        <w:rPr>
          <w:rFonts w:ascii="PT Astra Serif" w:eastAsia="Calibri" w:hAnsi="PT Astra Serif"/>
          <w:color w:val="000000" w:themeColor="text1"/>
          <w:sz w:val="28"/>
          <w:szCs w:val="28"/>
          <w:lang w:eastAsia="en-US"/>
        </w:rPr>
        <w:t>Мошенской</w:t>
      </w:r>
      <w:proofErr w:type="spellEnd"/>
      <w:r w:rsidRPr="00C541E3">
        <w:rPr>
          <w:rFonts w:ascii="PT Astra Serif" w:eastAsia="Calibri" w:hAnsi="PT Astra Serif"/>
          <w:color w:val="000000" w:themeColor="text1"/>
          <w:sz w:val="28"/>
          <w:szCs w:val="28"/>
          <w:lang w:eastAsia="en-US"/>
        </w:rPr>
        <w:t xml:space="preserve">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14:paraId="5E045029" w14:textId="54E919B6" w:rsidR="00F11E3A"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Право осуществления муниципальных заимствований от имени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в соответствии с Бюджетным кодексом Российской Федерации и настоящим Уставом принадлежит Администрации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66841001" w14:textId="77777777" w:rsidR="00F11E3A" w:rsidRPr="00C541E3" w:rsidRDefault="00F11E3A" w:rsidP="007051C5">
      <w:pPr>
        <w:suppressAutoHyphens/>
        <w:ind w:firstLine="851"/>
        <w:jc w:val="both"/>
        <w:rPr>
          <w:rFonts w:ascii="PT Astra Serif" w:eastAsiaTheme="minorHAnsi" w:hAnsi="PT Astra Serif"/>
          <w:b/>
          <w:bCs/>
          <w:color w:val="000000" w:themeColor="text1"/>
          <w:sz w:val="28"/>
          <w:szCs w:val="28"/>
          <w:lang w:eastAsia="en-US"/>
        </w:rPr>
      </w:pPr>
    </w:p>
    <w:p w14:paraId="7366F1C4" w14:textId="77777777" w:rsidR="00F11E3A"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Глава 5. МЕЖДУНАРОДНЫЕ И ВНЕШНЕЭКОНОМИЧЕСКИЕ СВЯЗИ ОРГАНОВ МЕСТНОГО САМОУПРАВЛЕНИЯ</w:t>
      </w:r>
    </w:p>
    <w:p w14:paraId="4F55F2A0" w14:textId="77777777" w:rsidR="00F11E3A" w:rsidRPr="00CC31E7" w:rsidRDefault="00F11E3A" w:rsidP="007051C5">
      <w:pPr>
        <w:ind w:left="720"/>
        <w:jc w:val="both"/>
        <w:rPr>
          <w:rFonts w:ascii="PT Astra Serif" w:eastAsiaTheme="minorHAnsi" w:hAnsi="PT Astra Serif"/>
          <w:sz w:val="28"/>
          <w:szCs w:val="28"/>
        </w:rPr>
      </w:pPr>
    </w:p>
    <w:p w14:paraId="2F49B8DF"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51. Полномочия органов местного самоуправления в сфере международных и внешнеэкономических связей</w:t>
      </w:r>
    </w:p>
    <w:p w14:paraId="3A460732" w14:textId="58F4D45C"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1. Международные и внешнеэкономические связи осуществляются органами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целях решения вопросов местного значения по согласованию с органами государственной власти Новгородской области в порядке, установленном областным законом.</w:t>
      </w:r>
    </w:p>
    <w:p w14:paraId="2B8EEE3E"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2. К полномочиям органов местного самоуправления в сфере международных и внешнеэкономических связей относятся:</w:t>
      </w:r>
    </w:p>
    <w:p w14:paraId="25569BA3"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14:paraId="069D9143"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14:paraId="65DA7108"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14:paraId="082F3ADE"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4) участие в разработке и реализации проектов международных программ межмуниципального сотрудничества;</w:t>
      </w:r>
    </w:p>
    <w:p w14:paraId="16F20CE6" w14:textId="77777777" w:rsidR="00F11E3A"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областными законами.</w:t>
      </w:r>
    </w:p>
    <w:p w14:paraId="5EE59A83" w14:textId="77777777" w:rsidR="00F11E3A" w:rsidRPr="00CC31E7" w:rsidRDefault="00F11E3A" w:rsidP="007051C5">
      <w:pPr>
        <w:ind w:firstLine="709"/>
        <w:jc w:val="both"/>
        <w:rPr>
          <w:rFonts w:ascii="PT Astra Serif" w:eastAsiaTheme="minorHAnsi" w:hAnsi="PT Astra Serif"/>
          <w:sz w:val="28"/>
          <w:szCs w:val="28"/>
        </w:rPr>
      </w:pPr>
    </w:p>
    <w:p w14:paraId="29656DF4"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52. Соглашения об осуществлении международных и внешнеэкономических связей органов местного самоуправления</w:t>
      </w:r>
    </w:p>
    <w:p w14:paraId="333805BB" w14:textId="77777777" w:rsidR="00F11E3A" w:rsidRDefault="00F11E3A" w:rsidP="007051C5">
      <w:pPr>
        <w:ind w:firstLine="709"/>
        <w:jc w:val="both"/>
        <w:rPr>
          <w:rFonts w:ascii="PT Astra Serif" w:eastAsiaTheme="minorHAnsi" w:hAnsi="PT Astra Serif"/>
          <w:sz w:val="28"/>
          <w:szCs w:val="28"/>
        </w:rPr>
      </w:pPr>
    </w:p>
    <w:p w14:paraId="0740937B"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1. В целях решения вопросов местного значения органы местного самоуправления Новгородской области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Новгородской области, в порядке, определяемом органами государственной власти Новгородской области.</w:t>
      </w:r>
    </w:p>
    <w:p w14:paraId="5366802B" w14:textId="31439282"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2. Регистрация органами государственной власти Новгородской области соглашений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Мошенского</w:t>
      </w:r>
      <w:r w:rsidRPr="00CC31E7">
        <w:rPr>
          <w:rFonts w:ascii="PT Astra Serif" w:eastAsiaTheme="minorHAnsi" w:hAnsi="PT Astra Serif"/>
          <w:sz w:val="28"/>
          <w:szCs w:val="28"/>
        </w:rPr>
        <w:t xml:space="preserve"> муниципального округа осуществляется в порядке, определяемом областным законом, и является обязательным условием вступления таких соглашений в силу.</w:t>
      </w:r>
    </w:p>
    <w:p w14:paraId="1E4FCB16" w14:textId="3DAC0A3B" w:rsidR="00F11E3A"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3. Подписанные соглашения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Мошенского</w:t>
      </w:r>
      <w:r w:rsidRPr="00CC31E7">
        <w:rPr>
          <w:rFonts w:ascii="PT Astra Serif" w:eastAsiaTheme="minorHAnsi" w:hAnsi="PT Astra Serif"/>
          <w:sz w:val="28"/>
          <w:szCs w:val="28"/>
        </w:rPr>
        <w:t xml:space="preserve"> муниципального округа подлежат официальному опубликованию в порядке, предусмотренном для официального опубликования муниципальных правовых актов.</w:t>
      </w:r>
    </w:p>
    <w:p w14:paraId="762EE02F" w14:textId="77777777" w:rsidR="00F11E3A" w:rsidRPr="00CC31E7" w:rsidRDefault="00F11E3A" w:rsidP="007051C5">
      <w:pPr>
        <w:ind w:firstLine="709"/>
        <w:jc w:val="both"/>
        <w:rPr>
          <w:rFonts w:ascii="PT Astra Serif" w:eastAsiaTheme="minorHAnsi" w:hAnsi="PT Astra Serif"/>
          <w:sz w:val="28"/>
          <w:szCs w:val="28"/>
        </w:rPr>
      </w:pPr>
    </w:p>
    <w:p w14:paraId="7F5B5911" w14:textId="77777777" w:rsidR="00F11E3A"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53. Информирование об осуществлении международных и внешнеэкономических связей органов местного самоуправления</w:t>
      </w:r>
    </w:p>
    <w:p w14:paraId="6E74D3E3" w14:textId="77777777" w:rsidR="00F11E3A" w:rsidRDefault="00F11E3A" w:rsidP="007051C5">
      <w:pPr>
        <w:ind w:firstLine="709"/>
        <w:jc w:val="both"/>
        <w:rPr>
          <w:rFonts w:ascii="PT Astra Serif" w:eastAsiaTheme="minorHAnsi" w:hAnsi="PT Astra Serif"/>
          <w:b/>
          <w:bCs/>
          <w:color w:val="000000" w:themeColor="text1"/>
          <w:sz w:val="28"/>
          <w:szCs w:val="28"/>
          <w:lang w:eastAsia="en-US"/>
        </w:rPr>
      </w:pPr>
    </w:p>
    <w:p w14:paraId="12F1AF44" w14:textId="6BB6D1AE"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1. Глава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 xml:space="preserve">муниципального округа ежегодно до 15 января информирует уполномоченный орган государственной власти Новгородской области в установленном указанным органом порядке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и о результатах осуществления таких связей в предыдущем году.</w:t>
      </w:r>
    </w:p>
    <w:p w14:paraId="5CDD8AA9" w14:textId="77777777" w:rsidR="00F11E3A"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2. Правительство Новгородской области ежегодно до 1 февраля информирует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в установленном указанным федеральным органом порядке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w:t>
      </w:r>
    </w:p>
    <w:p w14:paraId="3A1D4FC2" w14:textId="77777777" w:rsidR="00F11E3A" w:rsidRPr="00CC31E7" w:rsidRDefault="00F11E3A" w:rsidP="007051C5">
      <w:pPr>
        <w:ind w:firstLine="709"/>
        <w:jc w:val="both"/>
        <w:rPr>
          <w:rFonts w:ascii="PT Astra Serif" w:eastAsiaTheme="minorHAnsi" w:hAnsi="PT Astra Serif"/>
          <w:sz w:val="28"/>
          <w:szCs w:val="28"/>
        </w:rPr>
      </w:pPr>
    </w:p>
    <w:p w14:paraId="1189A191"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54. Перечень соглашений об осуществлении международных и внешнеэкономических связей органов местного самоуправления</w:t>
      </w:r>
    </w:p>
    <w:p w14:paraId="6807F437" w14:textId="77777777" w:rsidR="00F11E3A" w:rsidRPr="00CC31E7" w:rsidRDefault="00F11E3A" w:rsidP="007051C5">
      <w:pPr>
        <w:ind w:firstLine="709"/>
        <w:jc w:val="both"/>
        <w:rPr>
          <w:rFonts w:ascii="PT Astra Serif" w:eastAsiaTheme="minorHAnsi" w:hAnsi="PT Astra Serif"/>
          <w:sz w:val="28"/>
          <w:szCs w:val="28"/>
        </w:rPr>
      </w:pPr>
    </w:p>
    <w:p w14:paraId="1430D932" w14:textId="3269CFD9"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1. </w:t>
      </w:r>
      <w:proofErr w:type="spellStart"/>
      <w:r w:rsidR="007051C5">
        <w:rPr>
          <w:rFonts w:ascii="PT Astra Serif" w:eastAsia="Calibri" w:hAnsi="PT Astra Serif"/>
          <w:color w:val="000000" w:themeColor="text1"/>
          <w:sz w:val="28"/>
          <w:szCs w:val="28"/>
          <w:lang w:eastAsia="en-US"/>
        </w:rPr>
        <w:t>Мошенской</w:t>
      </w:r>
      <w:proofErr w:type="spellEnd"/>
      <w:r w:rsidR="007051C5">
        <w:rPr>
          <w:rFonts w:ascii="PT Astra Serif" w:eastAsia="Calibri" w:hAnsi="PT Astra Serif"/>
          <w:color w:val="000000" w:themeColor="text1"/>
          <w:sz w:val="28"/>
          <w:szCs w:val="28"/>
          <w:lang w:eastAsia="en-US"/>
        </w:rPr>
        <w:t xml:space="preserve"> </w:t>
      </w:r>
      <w:r w:rsidRPr="00CC31E7">
        <w:rPr>
          <w:rFonts w:ascii="PT Astra Serif" w:eastAsiaTheme="minorHAnsi" w:hAnsi="PT Astra Serif"/>
          <w:sz w:val="28"/>
          <w:szCs w:val="28"/>
        </w:rPr>
        <w:t xml:space="preserve">муниципальный округ формирует перечень соглашений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порядке, определенном Правительством Новгородской области.</w:t>
      </w:r>
      <w:r>
        <w:rPr>
          <w:rFonts w:ascii="PT Astra Serif" w:eastAsiaTheme="minorHAnsi" w:hAnsi="PT Astra Serif"/>
          <w:sz w:val="28"/>
          <w:szCs w:val="28"/>
        </w:rPr>
        <w:t xml:space="preserve">  </w:t>
      </w:r>
      <w:r w:rsidRPr="00CC31E7">
        <w:rPr>
          <w:rFonts w:ascii="PT Astra Serif" w:eastAsiaTheme="minorHAnsi" w:hAnsi="PT Astra Serif"/>
          <w:sz w:val="28"/>
          <w:szCs w:val="28"/>
        </w:rPr>
        <w:t xml:space="preserve"> В такой перечень включаются все соглашения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том числе соглашения, утратившие силу.</w:t>
      </w:r>
    </w:p>
    <w:p w14:paraId="31090644" w14:textId="4E88D06F"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2. Глава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 xml:space="preserve">муниципального округа ежегодно до 15 января направляет в уполномоченный орган государственной власти Новгородской области перечень соглашений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 xml:space="preserve">муниципального 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том числе соглашения, утратившие силу.</w:t>
      </w:r>
    </w:p>
    <w:p w14:paraId="424233E6"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3. Правительство Новгородской области на основе перечней, предусмотренных статьей 85 Федерального закона № 33-ФЗ, формирует перечень соглашений об осуществлении международных и внешнеэкономических связей органов местного самоуправления Новгородской области и ежегодно до 1 февраля направляет такой перечень в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14:paraId="00CDC631" w14:textId="77777777" w:rsidR="00F11E3A" w:rsidRPr="00CC31E7" w:rsidRDefault="00F11E3A" w:rsidP="007051C5">
      <w:pPr>
        <w:ind w:firstLine="709"/>
        <w:jc w:val="both"/>
        <w:rPr>
          <w:rFonts w:ascii="PT Astra Serif" w:eastAsiaTheme="minorHAnsi" w:hAnsi="PT Astra Serif"/>
          <w:sz w:val="28"/>
          <w:szCs w:val="28"/>
        </w:rPr>
      </w:pPr>
    </w:p>
    <w:p w14:paraId="7138EBC9"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Глава 6. ЗАКЛЮЧИТЕЛЬНЫЕ ПОЛОЖЕНИЯ</w:t>
      </w:r>
    </w:p>
    <w:p w14:paraId="2FBA81BF" w14:textId="77777777" w:rsidR="00F11E3A" w:rsidRPr="00C541E3" w:rsidRDefault="00F11E3A" w:rsidP="007051C5">
      <w:pPr>
        <w:jc w:val="both"/>
        <w:rPr>
          <w:rFonts w:ascii="PT Astra Serif" w:eastAsiaTheme="minorHAnsi" w:hAnsi="PT Astra Serif"/>
          <w:color w:val="000000" w:themeColor="text1"/>
          <w:sz w:val="28"/>
          <w:szCs w:val="28"/>
          <w:lang w:eastAsia="en-US"/>
        </w:rPr>
      </w:pPr>
    </w:p>
    <w:p w14:paraId="211047D7" w14:textId="77777777" w:rsidR="00F11E3A" w:rsidRPr="00C541E3" w:rsidRDefault="00F11E3A" w:rsidP="007051C5">
      <w:pPr>
        <w:pStyle w:val="1"/>
        <w:rPr>
          <w:rFonts w:eastAsiaTheme="minorHAnsi"/>
          <w:lang w:eastAsia="en-US"/>
        </w:rPr>
      </w:pPr>
      <w:r w:rsidRPr="00C541E3">
        <w:rPr>
          <w:rFonts w:eastAsiaTheme="minorHAnsi"/>
          <w:lang w:eastAsia="en-US"/>
        </w:rPr>
        <w:t>Статья 55. Порядок принятия Устава, порядок внесения изменений и дополнений в Устав</w:t>
      </w:r>
    </w:p>
    <w:p w14:paraId="08A0D994" w14:textId="77777777" w:rsidR="00F11E3A" w:rsidRPr="00C541E3" w:rsidRDefault="00F11E3A" w:rsidP="007051C5">
      <w:pPr>
        <w:jc w:val="both"/>
        <w:rPr>
          <w:rFonts w:ascii="PT Astra Serif" w:eastAsiaTheme="minorHAnsi" w:hAnsi="PT Astra Serif"/>
          <w:color w:val="000000" w:themeColor="text1"/>
          <w:sz w:val="28"/>
          <w:szCs w:val="28"/>
          <w:lang w:eastAsia="en-US"/>
        </w:rPr>
      </w:pPr>
    </w:p>
    <w:p w14:paraId="1DC7A768" w14:textId="24946ECB"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Проект Устава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проект решения Думы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 внесении изменений и дополнений в Устав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не позднее чем за 30 дней до дня рассмотрения вопроса о принятии Устава, внесении изменений и дополнений в Устав подлежат официальному опубликованию с одновременным официальным опубликованием установленного Думой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порядка учета предложений по указанным проектам, а также порядка участия граждан в </w:t>
      </w:r>
      <w:r>
        <w:rPr>
          <w:rFonts w:ascii="PT Astra Serif" w:eastAsiaTheme="minorHAnsi" w:hAnsi="PT Astra Serif"/>
          <w:color w:val="000000" w:themeColor="text1"/>
          <w:sz w:val="28"/>
          <w:szCs w:val="28"/>
          <w:lang w:eastAsia="en-US"/>
        </w:rPr>
        <w:t>его</w:t>
      </w:r>
      <w:r w:rsidRPr="00C541E3">
        <w:rPr>
          <w:rFonts w:ascii="PT Astra Serif" w:eastAsiaTheme="minorHAnsi" w:hAnsi="PT Astra Serif"/>
          <w:color w:val="000000" w:themeColor="text1"/>
          <w:sz w:val="28"/>
          <w:szCs w:val="28"/>
          <w:lang w:eastAsia="en-US"/>
        </w:rPr>
        <w:t xml:space="preserve"> обсуждении.</w:t>
      </w:r>
    </w:p>
    <w:p w14:paraId="0F6E13CE" w14:textId="57C19C53"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Не требуется официальное опубликование</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порядка учета предложений по проекту муниципального правового акта о внесении изменений и дополнений в Устав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а также порядка участия граждан в его обсуждении в случае, если в Устав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вносятся изменения в форме точного воспроизведения положений </w:t>
      </w:r>
      <w:hyperlink r:id="rId61" w:history="1">
        <w:r w:rsidRPr="00C541E3">
          <w:rPr>
            <w:rFonts w:ascii="PT Astra Serif" w:eastAsiaTheme="minorHAnsi" w:hAnsi="PT Astra Serif"/>
            <w:color w:val="000000" w:themeColor="text1"/>
            <w:sz w:val="28"/>
            <w:szCs w:val="28"/>
            <w:lang w:eastAsia="en-US"/>
          </w:rPr>
          <w:t>Конституции</w:t>
        </w:r>
      </w:hyperlink>
      <w:r w:rsidRPr="00C541E3">
        <w:rPr>
          <w:rFonts w:ascii="PT Astra Serif" w:eastAsiaTheme="minorHAnsi" w:hAnsi="PT Astra Serif"/>
          <w:color w:val="000000" w:themeColor="text1"/>
          <w:sz w:val="28"/>
          <w:szCs w:val="28"/>
          <w:lang w:eastAsia="en-US"/>
        </w:rPr>
        <w:t xml:space="preserve"> Российской Федерации, федеральных законов, </w:t>
      </w:r>
      <w:hyperlink r:id="rId62" w:history="1">
        <w:r w:rsidRPr="00C541E3">
          <w:rPr>
            <w:rFonts w:ascii="PT Astra Serif" w:eastAsiaTheme="minorHAnsi" w:hAnsi="PT Astra Serif"/>
            <w:color w:val="000000" w:themeColor="text1"/>
            <w:sz w:val="28"/>
            <w:szCs w:val="28"/>
            <w:lang w:eastAsia="en-US"/>
          </w:rPr>
          <w:t>Устава</w:t>
        </w:r>
      </w:hyperlink>
      <w:r w:rsidRPr="00C541E3">
        <w:rPr>
          <w:rFonts w:ascii="PT Astra Serif" w:eastAsiaTheme="minorHAnsi" w:hAnsi="PT Astra Serif"/>
          <w:color w:val="000000" w:themeColor="text1"/>
          <w:sz w:val="28"/>
          <w:szCs w:val="28"/>
          <w:lang w:eastAsia="en-US"/>
        </w:rPr>
        <w:t xml:space="preserve"> Новгородской области, областных законов в целях приведения Устава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соответствие с этими нормативными правовыми актами.</w:t>
      </w:r>
    </w:p>
    <w:p w14:paraId="0CFA8335" w14:textId="24958060"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Устав </w:t>
      </w:r>
      <w:r w:rsidR="007051C5">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муниципальный правовой акт о внесении изменений и дополнений в Устав </w:t>
      </w:r>
      <w:r w:rsidR="007051C5">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принимаются</w:t>
      </w:r>
      <w:r w:rsidRPr="00C541E3">
        <w:rPr>
          <w:rFonts w:ascii="PT Astra Serif" w:hAnsi="PT Astra Serif"/>
          <w:color w:val="000000" w:themeColor="text1"/>
          <w:sz w:val="28"/>
          <w:szCs w:val="28"/>
        </w:rPr>
        <w:t xml:space="preserve"> </w:t>
      </w:r>
      <w:r w:rsidRPr="00C541E3">
        <w:rPr>
          <w:rFonts w:ascii="PT Astra Serif" w:eastAsiaTheme="minorHAnsi" w:hAnsi="PT Astra Serif"/>
          <w:color w:val="000000" w:themeColor="text1"/>
          <w:sz w:val="28"/>
          <w:szCs w:val="28"/>
          <w:lang w:eastAsia="en-US"/>
        </w:rPr>
        <w:t xml:space="preserve">Думой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большинством в две трети голосов от установленной численности депутатов Думы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018832AB" w14:textId="16F6543E"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Изменения и дополнения в Устав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вносятся муниципальным правовым актом, который может оформляться:</w:t>
      </w:r>
    </w:p>
    <w:p w14:paraId="610C7641" w14:textId="2B1B4DB9"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решением Думы</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w:t>
      </w:r>
      <w:r>
        <w:rPr>
          <w:rFonts w:ascii="PT Astra Serif" w:eastAsiaTheme="minorHAnsi" w:hAnsi="PT Astra Serif"/>
          <w:color w:val="000000" w:themeColor="text1"/>
          <w:sz w:val="28"/>
          <w:szCs w:val="28"/>
          <w:lang w:eastAsia="en-US"/>
        </w:rPr>
        <w:t>одписанным его председателем и Г</w:t>
      </w:r>
      <w:r w:rsidRPr="00C541E3">
        <w:rPr>
          <w:rFonts w:ascii="PT Astra Serif" w:eastAsiaTheme="minorHAnsi" w:hAnsi="PT Astra Serif"/>
          <w:color w:val="000000" w:themeColor="text1"/>
          <w:sz w:val="28"/>
          <w:szCs w:val="28"/>
          <w:lang w:eastAsia="en-US"/>
        </w:rPr>
        <w:t xml:space="preserve">лавой </w:t>
      </w:r>
      <w:r w:rsidR="00CF123A">
        <w:rPr>
          <w:rFonts w:ascii="PT Astra Serif" w:eastAsia="Calibri" w:hAnsi="PT Astra Serif"/>
          <w:color w:val="000000" w:themeColor="text1"/>
          <w:sz w:val="28"/>
          <w:szCs w:val="28"/>
          <w:lang w:eastAsia="en-US"/>
        </w:rPr>
        <w:t>Мошенского муни</w:t>
      </w:r>
      <w:r w:rsidRPr="00C541E3">
        <w:rPr>
          <w:rFonts w:ascii="PT Astra Serif" w:eastAsiaTheme="minorHAnsi" w:hAnsi="PT Astra Serif"/>
          <w:color w:val="000000" w:themeColor="text1"/>
          <w:sz w:val="28"/>
          <w:szCs w:val="28"/>
          <w:lang w:eastAsia="en-US"/>
        </w:rPr>
        <w:t>ципального округа;</w:t>
      </w:r>
    </w:p>
    <w:p w14:paraId="362174EE" w14:textId="5DE7E96C"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отдельным нормативным правовым актом, принятым Думой</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и подписанным </w:t>
      </w:r>
      <w:proofErr w:type="gramStart"/>
      <w:r>
        <w:rPr>
          <w:rFonts w:ascii="PT Astra Serif" w:eastAsiaTheme="minorHAnsi" w:hAnsi="PT Astra Serif"/>
          <w:color w:val="000000" w:themeColor="text1"/>
          <w:sz w:val="28"/>
          <w:szCs w:val="28"/>
          <w:lang w:eastAsia="en-US"/>
        </w:rPr>
        <w:t>Г</w:t>
      </w:r>
      <w:r w:rsidRPr="00C541E3">
        <w:rPr>
          <w:rFonts w:ascii="PT Astra Serif" w:eastAsiaTheme="minorHAnsi" w:hAnsi="PT Astra Serif"/>
          <w:color w:val="000000" w:themeColor="text1"/>
          <w:sz w:val="28"/>
          <w:szCs w:val="28"/>
          <w:lang w:eastAsia="en-US"/>
        </w:rPr>
        <w:t xml:space="preserve">лавой </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proofErr w:type="gramEnd"/>
      <w:r w:rsidR="00CF123A">
        <w:rPr>
          <w:rFonts w:ascii="PT Astra Serif" w:eastAsia="Calibr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 муниципального округа. В этом случае на данном правовом акте проставляются реквизиты решения Думы</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о его принятии. Включение в такое решение Думы</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переходных положений и (или) норм о вступлении в силу изменений и дополнений, вносимых в Устав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не допускается.</w:t>
      </w:r>
    </w:p>
    <w:p w14:paraId="3C8FA12F" w14:textId="67F8DF4C"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Устав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решение о внесении изменений и дополнений в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14:paraId="6D274FEE" w14:textId="4ED5CCFD"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w:t>
      </w:r>
      <w:r w:rsidRPr="00C541E3">
        <w:rPr>
          <w:rFonts w:ascii="PT Astra Serif" w:hAnsi="PT Astra Serif"/>
          <w:color w:val="000000" w:themeColor="text1"/>
          <w:sz w:val="28"/>
          <w:szCs w:val="28"/>
        </w:rPr>
        <w:t xml:space="preserve"> </w:t>
      </w:r>
      <w:r w:rsidRPr="00C541E3">
        <w:rPr>
          <w:rFonts w:ascii="PT Astra Serif" w:eastAsiaTheme="minorHAnsi" w:hAnsi="PT Astra Serif"/>
          <w:color w:val="000000" w:themeColor="text1"/>
          <w:sz w:val="28"/>
          <w:szCs w:val="28"/>
          <w:lang w:eastAsia="en-US"/>
        </w:rPr>
        <w:t xml:space="preserve">Приведение Устава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соответствие с федеральным законом, областными законами осуществляется в установленный этими законодательными актами срок.</w:t>
      </w:r>
    </w:p>
    <w:p w14:paraId="18323EB8" w14:textId="230139C9"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6. В случае, если федеральным законом, областным законом указанный в части </w:t>
      </w:r>
      <w:r>
        <w:rPr>
          <w:rFonts w:ascii="PT Astra Serif" w:eastAsiaTheme="minorHAnsi" w:hAnsi="PT Astra Serif"/>
          <w:color w:val="000000" w:themeColor="text1"/>
          <w:sz w:val="28"/>
          <w:szCs w:val="28"/>
          <w:lang w:eastAsia="en-US"/>
        </w:rPr>
        <w:t>5</w:t>
      </w:r>
      <w:r w:rsidRPr="00C541E3">
        <w:rPr>
          <w:rFonts w:ascii="PT Astra Serif" w:eastAsiaTheme="minorHAnsi" w:hAnsi="PT Astra Serif"/>
          <w:color w:val="000000" w:themeColor="text1"/>
          <w:sz w:val="28"/>
          <w:szCs w:val="28"/>
          <w:lang w:eastAsia="en-US"/>
        </w:rPr>
        <w:t xml:space="preserve"> настоящей статьи срок не установлен, срок приведения Устава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соответствие с федеральным законом, областным законом определяется с учетом дня вступления в силу соответствующих федерального закона, областного закона,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учета предложений граждан по нему, периодичности заседаний Думы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14:paraId="5A9CE9FD" w14:textId="22C01002"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7. Изложение</w:t>
      </w:r>
      <w:r w:rsidRPr="00C541E3">
        <w:rPr>
          <w:rFonts w:ascii="PT Astra Serif" w:hAnsi="PT Astra Serif"/>
          <w:color w:val="000000" w:themeColor="text1"/>
          <w:sz w:val="28"/>
          <w:szCs w:val="28"/>
        </w:rPr>
        <w:t xml:space="preserve"> Устава</w:t>
      </w:r>
      <w:r w:rsidRPr="00C541E3">
        <w:rPr>
          <w:rFonts w:ascii="PT Astra Serif" w:eastAsiaTheme="minorHAns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новой редакции посредством принятия муниципального правового акта о внесении изменений и дополнений в Устав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не допускается. В этом случае принимается новый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а ранее действовавший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и муниципальные правовые акты о внесении в него изменений и дополнений признаются утратившими силу со дня вступления в силу нового Устава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50C9843F" w14:textId="77777777"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 </w:t>
      </w:r>
    </w:p>
    <w:p w14:paraId="5DE34FF5" w14:textId="52A190D9" w:rsidR="00F11E3A" w:rsidRPr="00C541E3" w:rsidRDefault="00F11E3A" w:rsidP="007051C5">
      <w:pPr>
        <w:pStyle w:val="1"/>
        <w:rPr>
          <w:rFonts w:eastAsiaTheme="minorHAnsi"/>
          <w:lang w:eastAsia="en-US"/>
        </w:rPr>
      </w:pPr>
      <w:r w:rsidRPr="00C541E3">
        <w:rPr>
          <w:rFonts w:eastAsiaTheme="minorHAnsi"/>
          <w:lang w:eastAsia="en-US"/>
        </w:rPr>
        <w:t xml:space="preserve">Статья 56. Вступление в силу Устава </w:t>
      </w:r>
      <w:r w:rsidR="00357CA6">
        <w:rPr>
          <w:rFonts w:eastAsiaTheme="minorHAnsi"/>
          <w:lang w:eastAsia="en-US"/>
        </w:rPr>
        <w:t>Мошенского</w:t>
      </w:r>
      <w:r>
        <w:rPr>
          <w:rFonts w:eastAsiaTheme="minorHAnsi"/>
          <w:lang w:eastAsia="en-US"/>
        </w:rPr>
        <w:t xml:space="preserve"> </w:t>
      </w:r>
      <w:r w:rsidRPr="00C541E3">
        <w:rPr>
          <w:rFonts w:eastAsiaTheme="minorHAnsi"/>
          <w:lang w:eastAsia="en-US"/>
        </w:rPr>
        <w:t xml:space="preserve">муниципального округа, решения о внесении изменений и дополнений в Устав </w:t>
      </w:r>
      <w:r w:rsidR="00357CA6">
        <w:rPr>
          <w:rFonts w:eastAsiaTheme="minorHAnsi"/>
          <w:lang w:eastAsia="en-US"/>
        </w:rPr>
        <w:t xml:space="preserve">Мошенского </w:t>
      </w:r>
      <w:r w:rsidRPr="00C541E3">
        <w:rPr>
          <w:rFonts w:eastAsiaTheme="minorHAnsi"/>
          <w:lang w:eastAsia="en-US"/>
        </w:rPr>
        <w:t>муниципального округа</w:t>
      </w:r>
    </w:p>
    <w:p w14:paraId="747F597F" w14:textId="77777777" w:rsidR="00F11E3A" w:rsidRPr="00C541E3" w:rsidRDefault="00F11E3A" w:rsidP="007051C5">
      <w:pPr>
        <w:jc w:val="both"/>
        <w:rPr>
          <w:rFonts w:ascii="PT Astra Serif" w:eastAsiaTheme="minorHAnsi" w:hAnsi="PT Astra Serif"/>
          <w:color w:val="000000" w:themeColor="text1"/>
          <w:sz w:val="28"/>
          <w:szCs w:val="28"/>
          <w:lang w:eastAsia="en-US"/>
        </w:rPr>
      </w:pPr>
    </w:p>
    <w:p w14:paraId="549941C4" w14:textId="5BB5DD64"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решение о внесении изменений и дополнений в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подлежат официальному опубликованию</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после их государственной регистрации и вступают в силу после их официального опубликования.</w:t>
      </w:r>
    </w:p>
    <w:p w14:paraId="167CD3F2" w14:textId="1DD1266E"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Глава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обязан опубликовать зарегистрированные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решение о внесении изменений и дополнений в Устав </w:t>
      </w:r>
      <w:r w:rsidR="00357CA6">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года № 97-ФЗ «О государственной регистрации уставов муниципальных образований» уведомления о включении сведений об Уставе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решении о внесении изменений в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государственный реестр уставов муниципальных образований субъекта Россий</w:t>
      </w:r>
      <w:r>
        <w:rPr>
          <w:rFonts w:ascii="PT Astra Serif" w:eastAsiaTheme="minorHAnsi" w:hAnsi="PT Astra Serif"/>
          <w:color w:val="000000" w:themeColor="text1"/>
          <w:sz w:val="28"/>
          <w:szCs w:val="28"/>
          <w:lang w:eastAsia="en-US"/>
        </w:rPr>
        <w:t>ской Федерации</w:t>
      </w:r>
      <w:r w:rsidRPr="00C541E3">
        <w:rPr>
          <w:rFonts w:ascii="PT Astra Serif" w:eastAsiaTheme="minorHAnsi" w:hAnsi="PT Astra Serif"/>
          <w:color w:val="000000" w:themeColor="text1"/>
          <w:sz w:val="28"/>
          <w:szCs w:val="28"/>
          <w:lang w:eastAsia="en-US"/>
        </w:rPr>
        <w:t>.</w:t>
      </w:r>
    </w:p>
    <w:p w14:paraId="4DDBB94A" w14:textId="238E1534"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Изменения и дополнения, внесенные в Устав</w:t>
      </w:r>
      <w:r w:rsidR="00357CA6" w:rsidRPr="00357CA6">
        <w:rPr>
          <w:rFonts w:ascii="PT Astra Serif" w:eastAsiaTheme="minorHAnsi" w:hAnsi="PT Astra Serif"/>
          <w:color w:val="000000" w:themeColor="text1"/>
          <w:sz w:val="28"/>
          <w:szCs w:val="28"/>
          <w:lang w:eastAsia="en-US"/>
        </w:rPr>
        <w:t xml:space="preserve"> </w:t>
      </w:r>
      <w:r w:rsidR="00357CA6">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w:t>
      </w:r>
      <w:r w:rsidR="00357CA6">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принявшей муниципальный правовой акт о внесении указанных изменений и дополнений в Устав </w:t>
      </w:r>
      <w:r w:rsidR="00357CA6">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за исключением случаев установленных Федеральным законом № 33-ФЗ.</w:t>
      </w:r>
    </w:p>
    <w:p w14:paraId="01602593" w14:textId="4C2458BE"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Изменения и дополнения, внесенные в Устав</w:t>
      </w:r>
      <w:r w:rsidR="00357CA6" w:rsidRPr="00357CA6">
        <w:rPr>
          <w:rFonts w:ascii="PT Astra Serif" w:eastAsiaTheme="minorHAnsi" w:hAnsi="PT Astra Serif"/>
          <w:color w:val="000000" w:themeColor="text1"/>
          <w:sz w:val="28"/>
          <w:szCs w:val="28"/>
          <w:lang w:eastAsia="en-US"/>
        </w:rPr>
        <w:t xml:space="preserve"> </w:t>
      </w:r>
      <w:r w:rsidR="00357CA6">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w:t>
      </w:r>
      <w:r>
        <w:rPr>
          <w:rFonts w:ascii="PT Astra Serif" w:eastAsiaTheme="minorHAnsi" w:hAnsi="PT Astra Serif"/>
          <w:color w:val="000000" w:themeColor="text1"/>
          <w:sz w:val="28"/>
          <w:szCs w:val="28"/>
          <w:lang w:eastAsia="en-US"/>
        </w:rPr>
        <w:t>а и предусматривающие создание К</w:t>
      </w:r>
      <w:r w:rsidRPr="00C541E3">
        <w:rPr>
          <w:rFonts w:ascii="PT Astra Serif" w:eastAsiaTheme="minorHAnsi" w:hAnsi="PT Astra Serif"/>
          <w:color w:val="000000" w:themeColor="text1"/>
          <w:sz w:val="28"/>
          <w:szCs w:val="28"/>
          <w:lang w:eastAsia="en-US"/>
        </w:rPr>
        <w:t xml:space="preserve">онтрольно-счетного органа </w:t>
      </w:r>
      <w:r w:rsidR="00357CA6">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вступают в силу в порядке, предусмотренном частью 1 настоящей статьи.</w:t>
      </w:r>
    </w:p>
    <w:p w14:paraId="1A9ECB4E" w14:textId="77777777" w:rsidR="005016BD" w:rsidRDefault="005016BD" w:rsidP="007051C5">
      <w:pPr>
        <w:spacing w:line="360" w:lineRule="atLeast"/>
        <w:ind w:firstLine="709"/>
        <w:jc w:val="both"/>
        <w:rPr>
          <w:rFonts w:ascii="Arial" w:hAnsi="Arial" w:cs="Arial"/>
        </w:rPr>
      </w:pPr>
    </w:p>
    <w:p w14:paraId="425B391C" w14:textId="77777777" w:rsidR="005016BD" w:rsidRDefault="005016BD" w:rsidP="007051C5">
      <w:pPr>
        <w:widowControl w:val="0"/>
        <w:tabs>
          <w:tab w:val="left" w:pos="5760"/>
        </w:tabs>
        <w:autoSpaceDE w:val="0"/>
        <w:autoSpaceDN w:val="0"/>
        <w:adjustRightInd w:val="0"/>
        <w:ind w:firstLine="709"/>
        <w:jc w:val="both"/>
        <w:rPr>
          <w:rFonts w:ascii="Arial" w:hAnsi="Arial" w:cs="Arial"/>
        </w:rPr>
      </w:pPr>
    </w:p>
    <w:sectPr w:rsidR="005016BD" w:rsidSect="00083B00">
      <w:footerReference w:type="default" r:id="rId63"/>
      <w:footerReference w:type="first" r:id="rId64"/>
      <w:pgSz w:w="11907" w:h="16840"/>
      <w:pgMar w:top="1134" w:right="567" w:bottom="1134" w:left="1701" w:header="720" w:footer="924" w:gutter="0"/>
      <w:pgNumType w:start="1"/>
      <w:cols w:space="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6E576" w14:textId="77777777" w:rsidR="00083B00" w:rsidRDefault="00083B00">
      <w:r>
        <w:separator/>
      </w:r>
    </w:p>
  </w:endnote>
  <w:endnote w:type="continuationSeparator" w:id="0">
    <w:p w14:paraId="64CEEF2D" w14:textId="77777777" w:rsidR="00083B00" w:rsidRDefault="0008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CC"/>
    <w:family w:val="roman"/>
    <w:pitch w:val="default"/>
    <w:sig w:usb0="00000000" w:usb1="00000000"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543031"/>
      <w:docPartObj>
        <w:docPartGallery w:val="AutoText"/>
      </w:docPartObj>
    </w:sdtPr>
    <w:sdtContent>
      <w:p w14:paraId="385B64F3" w14:textId="77777777" w:rsidR="00083B00" w:rsidRDefault="00083B00">
        <w:pPr>
          <w:pStyle w:val="a9"/>
          <w:jc w:val="center"/>
        </w:pPr>
        <w:r>
          <w:fldChar w:fldCharType="begin"/>
        </w:r>
        <w:r>
          <w:instrText>PAGE   \* MERGEFORMAT</w:instrText>
        </w:r>
        <w:r>
          <w:fldChar w:fldCharType="separate"/>
        </w:r>
        <w:r w:rsidR="00F16F9E">
          <w:rPr>
            <w:noProof/>
          </w:rPr>
          <w:t>21</w:t>
        </w:r>
        <w:r>
          <w:fldChar w:fldCharType="end"/>
        </w:r>
      </w:p>
    </w:sdtContent>
  </w:sdt>
  <w:p w14:paraId="3535DE69" w14:textId="77777777" w:rsidR="00083B00" w:rsidRDefault="00083B0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4648"/>
      <w:docPartObj>
        <w:docPartGallery w:val="AutoText"/>
      </w:docPartObj>
    </w:sdtPr>
    <w:sdtContent>
      <w:p w14:paraId="3D6ECE0C" w14:textId="77777777" w:rsidR="00083B00" w:rsidRDefault="00083B00">
        <w:pPr>
          <w:pStyle w:val="a9"/>
          <w:jc w:val="center"/>
        </w:pPr>
        <w:r>
          <w:fldChar w:fldCharType="begin"/>
        </w:r>
        <w:r>
          <w:instrText>PAGE   \* MERGEFORMAT</w:instrText>
        </w:r>
        <w:r>
          <w:fldChar w:fldCharType="separate"/>
        </w:r>
        <w:r w:rsidR="00F16F9E">
          <w:rPr>
            <w:noProof/>
          </w:rPr>
          <w:t>1</w:t>
        </w:r>
        <w:r>
          <w:fldChar w:fldCharType="end"/>
        </w:r>
      </w:p>
    </w:sdtContent>
  </w:sdt>
  <w:p w14:paraId="0AF5459C" w14:textId="77777777" w:rsidR="00083B00" w:rsidRDefault="00083B0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46FCE" w14:textId="77777777" w:rsidR="00083B00" w:rsidRDefault="00083B00">
      <w:r>
        <w:separator/>
      </w:r>
    </w:p>
  </w:footnote>
  <w:footnote w:type="continuationSeparator" w:id="0">
    <w:p w14:paraId="75B2B8ED" w14:textId="77777777" w:rsidR="00083B00" w:rsidRDefault="00083B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30F0A81"/>
    <w:multiLevelType w:val="singleLevel"/>
    <w:tmpl w:val="F30F0A81"/>
    <w:lvl w:ilvl="0">
      <w:start w:val="1"/>
      <w:numFmt w:val="decimal"/>
      <w:suff w:val="space"/>
      <w:lvlText w:val="%1."/>
      <w:lvlJc w:val="left"/>
    </w:lvl>
  </w:abstractNum>
  <w:abstractNum w:abstractNumId="1">
    <w:nsid w:val="4B704A2B"/>
    <w:multiLevelType w:val="multilevel"/>
    <w:tmpl w:val="4B704A2B"/>
    <w:lvl w:ilvl="0">
      <w:start w:val="1"/>
      <w:numFmt w:val="decimal"/>
      <w:lvlText w:val="%1."/>
      <w:lvlJc w:val="left"/>
      <w:pPr>
        <w:ind w:left="1511" w:hanging="6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nsid w:val="51CA6E9D"/>
    <w:multiLevelType w:val="multilevel"/>
    <w:tmpl w:val="51CA6E9D"/>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nsid w:val="747BDE6D"/>
    <w:multiLevelType w:val="singleLevel"/>
    <w:tmpl w:val="747BDE6D"/>
    <w:lvl w:ilvl="0">
      <w:start w:val="1"/>
      <w:numFmt w:val="decimal"/>
      <w:suff w:val="space"/>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31A"/>
    <w:rsid w:val="0003327E"/>
    <w:rsid w:val="00064A0D"/>
    <w:rsid w:val="000712B4"/>
    <w:rsid w:val="00083B00"/>
    <w:rsid w:val="000978AF"/>
    <w:rsid w:val="000C705B"/>
    <w:rsid w:val="000E044A"/>
    <w:rsid w:val="000E4697"/>
    <w:rsid w:val="000F0313"/>
    <w:rsid w:val="0012371A"/>
    <w:rsid w:val="00144848"/>
    <w:rsid w:val="001469A6"/>
    <w:rsid w:val="00157D23"/>
    <w:rsid w:val="00157E18"/>
    <w:rsid w:val="00157FED"/>
    <w:rsid w:val="00163944"/>
    <w:rsid w:val="00167F34"/>
    <w:rsid w:val="0017226A"/>
    <w:rsid w:val="00184097"/>
    <w:rsid w:val="00196E9D"/>
    <w:rsid w:val="001B16B4"/>
    <w:rsid w:val="001C1996"/>
    <w:rsid w:val="001E28F5"/>
    <w:rsid w:val="001E5D0E"/>
    <w:rsid w:val="001E7C48"/>
    <w:rsid w:val="001F1714"/>
    <w:rsid w:val="001F6AA2"/>
    <w:rsid w:val="001F739A"/>
    <w:rsid w:val="00215C33"/>
    <w:rsid w:val="00262143"/>
    <w:rsid w:val="00263AEA"/>
    <w:rsid w:val="002B4743"/>
    <w:rsid w:val="002D3209"/>
    <w:rsid w:val="002D7DCB"/>
    <w:rsid w:val="002F2E29"/>
    <w:rsid w:val="002F3106"/>
    <w:rsid w:val="002F31B5"/>
    <w:rsid w:val="0032081E"/>
    <w:rsid w:val="00323D85"/>
    <w:rsid w:val="003274B3"/>
    <w:rsid w:val="00331A13"/>
    <w:rsid w:val="00346888"/>
    <w:rsid w:val="00357CA6"/>
    <w:rsid w:val="0036614E"/>
    <w:rsid w:val="00366E67"/>
    <w:rsid w:val="00376D5C"/>
    <w:rsid w:val="00384496"/>
    <w:rsid w:val="00391935"/>
    <w:rsid w:val="003921B0"/>
    <w:rsid w:val="003B361B"/>
    <w:rsid w:val="003B745B"/>
    <w:rsid w:val="003B7F45"/>
    <w:rsid w:val="003C497A"/>
    <w:rsid w:val="003F3975"/>
    <w:rsid w:val="00406B63"/>
    <w:rsid w:val="004330E6"/>
    <w:rsid w:val="00441970"/>
    <w:rsid w:val="00443BE3"/>
    <w:rsid w:val="00447ECE"/>
    <w:rsid w:val="00460D4D"/>
    <w:rsid w:val="00467167"/>
    <w:rsid w:val="00490BFE"/>
    <w:rsid w:val="004A1EE7"/>
    <w:rsid w:val="004B7F9F"/>
    <w:rsid w:val="004C13AF"/>
    <w:rsid w:val="004C73EB"/>
    <w:rsid w:val="004C7423"/>
    <w:rsid w:val="004D6F4B"/>
    <w:rsid w:val="004E5A1A"/>
    <w:rsid w:val="004F252F"/>
    <w:rsid w:val="004F3688"/>
    <w:rsid w:val="004F56D1"/>
    <w:rsid w:val="005016BD"/>
    <w:rsid w:val="00565EBC"/>
    <w:rsid w:val="00570249"/>
    <w:rsid w:val="005748A0"/>
    <w:rsid w:val="00574FD5"/>
    <w:rsid w:val="00584279"/>
    <w:rsid w:val="00591EB7"/>
    <w:rsid w:val="00596A8D"/>
    <w:rsid w:val="005A4F44"/>
    <w:rsid w:val="005A53D6"/>
    <w:rsid w:val="005A6C9C"/>
    <w:rsid w:val="005A6E02"/>
    <w:rsid w:val="005B1B6B"/>
    <w:rsid w:val="005B7A00"/>
    <w:rsid w:val="005C6EC9"/>
    <w:rsid w:val="005E031A"/>
    <w:rsid w:val="005F3159"/>
    <w:rsid w:val="00615DD0"/>
    <w:rsid w:val="00656EC4"/>
    <w:rsid w:val="00684F23"/>
    <w:rsid w:val="00695C4C"/>
    <w:rsid w:val="0069647B"/>
    <w:rsid w:val="006A6B54"/>
    <w:rsid w:val="006B3706"/>
    <w:rsid w:val="006C07B6"/>
    <w:rsid w:val="006C1166"/>
    <w:rsid w:val="006C55A0"/>
    <w:rsid w:val="006D6209"/>
    <w:rsid w:val="006F5086"/>
    <w:rsid w:val="00702F36"/>
    <w:rsid w:val="00704464"/>
    <w:rsid w:val="007051C5"/>
    <w:rsid w:val="00712505"/>
    <w:rsid w:val="007216D2"/>
    <w:rsid w:val="00722390"/>
    <w:rsid w:val="007230F1"/>
    <w:rsid w:val="00724B66"/>
    <w:rsid w:val="007271B1"/>
    <w:rsid w:val="007363C1"/>
    <w:rsid w:val="007405BB"/>
    <w:rsid w:val="007449DF"/>
    <w:rsid w:val="007550B7"/>
    <w:rsid w:val="007656B6"/>
    <w:rsid w:val="00774816"/>
    <w:rsid w:val="0077626A"/>
    <w:rsid w:val="007B35CE"/>
    <w:rsid w:val="007C5571"/>
    <w:rsid w:val="007F6437"/>
    <w:rsid w:val="00804861"/>
    <w:rsid w:val="00823B35"/>
    <w:rsid w:val="00833D69"/>
    <w:rsid w:val="00845810"/>
    <w:rsid w:val="00856ADF"/>
    <w:rsid w:val="00862A38"/>
    <w:rsid w:val="00863928"/>
    <w:rsid w:val="00873912"/>
    <w:rsid w:val="008A1294"/>
    <w:rsid w:val="008D3386"/>
    <w:rsid w:val="00904901"/>
    <w:rsid w:val="00914A1B"/>
    <w:rsid w:val="00920BF5"/>
    <w:rsid w:val="009353F4"/>
    <w:rsid w:val="00954813"/>
    <w:rsid w:val="00967E8A"/>
    <w:rsid w:val="009B15C9"/>
    <w:rsid w:val="009D3133"/>
    <w:rsid w:val="009E096C"/>
    <w:rsid w:val="009E6B6C"/>
    <w:rsid w:val="009F23BD"/>
    <w:rsid w:val="009F29B4"/>
    <w:rsid w:val="00A110CE"/>
    <w:rsid w:val="00A22A55"/>
    <w:rsid w:val="00A24272"/>
    <w:rsid w:val="00A51E8E"/>
    <w:rsid w:val="00A6218D"/>
    <w:rsid w:val="00A7744E"/>
    <w:rsid w:val="00A97C40"/>
    <w:rsid w:val="00AA0373"/>
    <w:rsid w:val="00AE0218"/>
    <w:rsid w:val="00AF1674"/>
    <w:rsid w:val="00AF286C"/>
    <w:rsid w:val="00AF384F"/>
    <w:rsid w:val="00AF5A7C"/>
    <w:rsid w:val="00B00BBD"/>
    <w:rsid w:val="00B04C0A"/>
    <w:rsid w:val="00B26459"/>
    <w:rsid w:val="00B26816"/>
    <w:rsid w:val="00B311B5"/>
    <w:rsid w:val="00B46399"/>
    <w:rsid w:val="00B50F1B"/>
    <w:rsid w:val="00B54FAD"/>
    <w:rsid w:val="00B6046A"/>
    <w:rsid w:val="00B61C24"/>
    <w:rsid w:val="00B76BA8"/>
    <w:rsid w:val="00B82CE0"/>
    <w:rsid w:val="00B976F5"/>
    <w:rsid w:val="00BB61F8"/>
    <w:rsid w:val="00BC64F2"/>
    <w:rsid w:val="00BD7774"/>
    <w:rsid w:val="00BF6A29"/>
    <w:rsid w:val="00C02CAC"/>
    <w:rsid w:val="00C06F7F"/>
    <w:rsid w:val="00C11607"/>
    <w:rsid w:val="00C11B46"/>
    <w:rsid w:val="00C145AD"/>
    <w:rsid w:val="00C213FA"/>
    <w:rsid w:val="00C70A39"/>
    <w:rsid w:val="00C97EBD"/>
    <w:rsid w:val="00CA15A5"/>
    <w:rsid w:val="00CB0ABB"/>
    <w:rsid w:val="00CB29F6"/>
    <w:rsid w:val="00CB3E14"/>
    <w:rsid w:val="00CB4294"/>
    <w:rsid w:val="00CC56A1"/>
    <w:rsid w:val="00CE0D1F"/>
    <w:rsid w:val="00CE1FFC"/>
    <w:rsid w:val="00CF0299"/>
    <w:rsid w:val="00CF123A"/>
    <w:rsid w:val="00CF6363"/>
    <w:rsid w:val="00D15CFB"/>
    <w:rsid w:val="00D25C19"/>
    <w:rsid w:val="00D27943"/>
    <w:rsid w:val="00D27F1F"/>
    <w:rsid w:val="00D338AC"/>
    <w:rsid w:val="00D4108B"/>
    <w:rsid w:val="00D46339"/>
    <w:rsid w:val="00D5404C"/>
    <w:rsid w:val="00DA2263"/>
    <w:rsid w:val="00DA22AC"/>
    <w:rsid w:val="00DC4AB9"/>
    <w:rsid w:val="00DD0352"/>
    <w:rsid w:val="00DD5149"/>
    <w:rsid w:val="00DD57A9"/>
    <w:rsid w:val="00DE0A25"/>
    <w:rsid w:val="00DE1F5A"/>
    <w:rsid w:val="00DE4CC0"/>
    <w:rsid w:val="00E0150D"/>
    <w:rsid w:val="00E04C6B"/>
    <w:rsid w:val="00E05938"/>
    <w:rsid w:val="00E16554"/>
    <w:rsid w:val="00E966BD"/>
    <w:rsid w:val="00EA51A0"/>
    <w:rsid w:val="00EA6522"/>
    <w:rsid w:val="00EC5D9F"/>
    <w:rsid w:val="00ED167B"/>
    <w:rsid w:val="00EE3693"/>
    <w:rsid w:val="00EF238D"/>
    <w:rsid w:val="00EF4D91"/>
    <w:rsid w:val="00F11E3A"/>
    <w:rsid w:val="00F16F9E"/>
    <w:rsid w:val="00F31B1D"/>
    <w:rsid w:val="00FA140C"/>
    <w:rsid w:val="00FA2F81"/>
    <w:rsid w:val="00FA5112"/>
    <w:rsid w:val="00FE153F"/>
    <w:rsid w:val="00FE1E71"/>
    <w:rsid w:val="5D0B34D2"/>
    <w:rsid w:val="6174014D"/>
    <w:rsid w:val="7F1F7C6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92FE49-9A2E-458E-B17F-9C3741B8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widowControl w:val="0"/>
      <w:autoSpaceDE w:val="0"/>
      <w:autoSpaceDN w:val="0"/>
      <w:adjustRightInd w:val="0"/>
      <w:ind w:firstLine="720"/>
      <w:jc w:val="both"/>
      <w:outlineLvl w:val="0"/>
    </w:pPr>
    <w:rPr>
      <w:rFonts w:eastAsiaTheme="majorEastAsia" w:cstheme="majorBidi"/>
      <w:b/>
      <w:color w:val="000000" w:themeColor="text1"/>
      <w:sz w:val="28"/>
      <w:szCs w:val="32"/>
    </w:rPr>
  </w:style>
  <w:style w:type="paragraph" w:styleId="2">
    <w:name w:val="heading 2"/>
    <w:basedOn w:val="a"/>
    <w:next w:val="a"/>
    <w:link w:val="20"/>
    <w:qFormat/>
    <w:pPr>
      <w:keepNext/>
      <w:spacing w:line="360" w:lineRule="auto"/>
      <w:outlineLvl w:val="1"/>
    </w:pPr>
    <w:rPr>
      <w:b/>
      <w:bCs/>
      <w:sz w:val="24"/>
      <w:szCs w:val="24"/>
      <w:lang w:val="zh-CN" w:eastAsia="zh-CN"/>
    </w:rPr>
  </w:style>
  <w:style w:type="paragraph" w:styleId="6">
    <w:name w:val="heading 6"/>
    <w:basedOn w:val="a"/>
    <w:next w:val="a"/>
    <w:link w:val="60"/>
    <w:semiHidden/>
    <w:unhideWhenUsed/>
    <w:qFormat/>
    <w:pPr>
      <w:keepNext/>
      <w:keepLines/>
      <w:spacing w:before="4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semiHidden/>
    <w:unhideWhenUsed/>
    <w:qFormat/>
    <w:rPr>
      <w:color w:val="800080"/>
      <w:u w:val="single"/>
    </w:rPr>
  </w:style>
  <w:style w:type="character" w:styleId="a4">
    <w:name w:val="Hyperlink"/>
    <w:uiPriority w:val="99"/>
    <w:rPr>
      <w:color w:val="0000FF"/>
      <w:u w:val="single"/>
    </w:rPr>
  </w:style>
  <w:style w:type="paragraph" w:styleId="a5">
    <w:name w:val="Balloon Text"/>
    <w:basedOn w:val="a"/>
    <w:link w:val="a6"/>
    <w:uiPriority w:val="99"/>
    <w:semiHidden/>
    <w:unhideWhenUsed/>
    <w:rPr>
      <w:rFonts w:ascii="Tahoma" w:hAnsi="Tahoma" w:cs="Tahoma"/>
      <w:sz w:val="16"/>
      <w:szCs w:val="16"/>
    </w:rPr>
  </w:style>
  <w:style w:type="paragraph" w:styleId="a7">
    <w:name w:val="header"/>
    <w:basedOn w:val="a"/>
    <w:link w:val="a8"/>
    <w:uiPriority w:val="99"/>
    <w:pPr>
      <w:tabs>
        <w:tab w:val="center" w:pos="4677"/>
        <w:tab w:val="right" w:pos="9355"/>
      </w:tabs>
    </w:pPr>
  </w:style>
  <w:style w:type="paragraph" w:styleId="a9">
    <w:name w:val="footer"/>
    <w:basedOn w:val="a"/>
    <w:link w:val="aa"/>
    <w:uiPriority w:val="99"/>
    <w:pPr>
      <w:tabs>
        <w:tab w:val="center" w:pos="4153"/>
        <w:tab w:val="right" w:pos="8306"/>
      </w:tabs>
    </w:pPr>
  </w:style>
  <w:style w:type="paragraph" w:styleId="ab">
    <w:name w:val="Normal (Web)"/>
    <w:basedOn w:val="a"/>
    <w:semiHidden/>
    <w:unhideWhenUsed/>
    <w:rPr>
      <w:sz w:val="24"/>
      <w:szCs w:val="24"/>
    </w:rPr>
  </w:style>
  <w:style w:type="paragraph" w:styleId="21">
    <w:name w:val="Body Text Indent 2"/>
    <w:basedOn w:val="a"/>
    <w:link w:val="22"/>
    <w:qFormat/>
    <w:pPr>
      <w:ind w:firstLine="993"/>
      <w:jc w:val="both"/>
    </w:pPr>
    <w:rPr>
      <w:sz w:val="28"/>
    </w:rPr>
  </w:style>
  <w:style w:type="table" w:styleId="a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pPr>
      <w:widowControl w:val="0"/>
      <w:autoSpaceDE w:val="0"/>
      <w:autoSpaceDN w:val="0"/>
      <w:adjustRightInd w:val="0"/>
    </w:pPr>
    <w:rPr>
      <w:rFonts w:ascii="Arial" w:hAnsi="Arial" w:cs="Arial"/>
      <w:b/>
      <w:bCs/>
    </w:rPr>
  </w:style>
  <w:style w:type="paragraph" w:customStyle="1" w:styleId="ConsPlusNormal">
    <w:name w:val="ConsPlusNormal"/>
    <w:link w:val="ConsPlusNormal0"/>
    <w:pPr>
      <w:autoSpaceDE w:val="0"/>
      <w:autoSpaceDN w:val="0"/>
      <w:adjustRightInd w:val="0"/>
      <w:ind w:firstLine="720"/>
    </w:pPr>
    <w:rPr>
      <w:rFonts w:ascii="Arial" w:hAnsi="Arial" w:cs="Arial"/>
    </w:rPr>
  </w:style>
  <w:style w:type="character" w:customStyle="1" w:styleId="a8">
    <w:name w:val="Верхний колонтитул Знак"/>
    <w:link w:val="a7"/>
    <w:uiPriority w:val="99"/>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Cell">
    <w:name w:val="ConsPlusCell"/>
    <w:uiPriority w:val="99"/>
    <w:pPr>
      <w:widowControl w:val="0"/>
      <w:autoSpaceDE w:val="0"/>
      <w:autoSpaceDN w:val="0"/>
      <w:adjustRightInd w:val="0"/>
    </w:pPr>
    <w:rPr>
      <w:sz w:val="24"/>
      <w:szCs w:val="24"/>
    </w:rPr>
  </w:style>
  <w:style w:type="paragraph" w:customStyle="1" w:styleId="Default">
    <w:name w:val="Default"/>
    <w:uiPriority w:val="99"/>
    <w:pPr>
      <w:autoSpaceDE w:val="0"/>
      <w:autoSpaceDN w:val="0"/>
      <w:adjustRightInd w:val="0"/>
    </w:pPr>
    <w:rPr>
      <w:rFonts w:ascii="Calibri" w:hAnsi="Calibri" w:cs="Calibri"/>
      <w:color w:val="000000"/>
      <w:sz w:val="24"/>
      <w:szCs w:val="24"/>
    </w:rPr>
  </w:style>
  <w:style w:type="character" w:customStyle="1" w:styleId="a6">
    <w:name w:val="Текст выноски Знак"/>
    <w:link w:val="a5"/>
    <w:uiPriority w:val="99"/>
    <w:semiHidden/>
    <w:rPr>
      <w:rFonts w:ascii="Tahoma" w:hAnsi="Tahoma" w:cs="Tahoma"/>
      <w:sz w:val="16"/>
      <w:szCs w:val="16"/>
    </w:rPr>
  </w:style>
  <w:style w:type="character" w:customStyle="1" w:styleId="22">
    <w:name w:val="Основной текст с отступом 2 Знак"/>
    <w:link w:val="21"/>
    <w:qFormat/>
    <w:rPr>
      <w:sz w:val="28"/>
    </w:rPr>
  </w:style>
  <w:style w:type="character" w:customStyle="1" w:styleId="20">
    <w:name w:val="Заголовок 2 Знак"/>
    <w:link w:val="2"/>
    <w:qFormat/>
    <w:rPr>
      <w:b/>
      <w:bCs/>
      <w:sz w:val="24"/>
      <w:szCs w:val="24"/>
      <w:lang w:val="zh-CN" w:eastAsia="zh-CN"/>
    </w:rPr>
  </w:style>
  <w:style w:type="character" w:customStyle="1" w:styleId="60">
    <w:name w:val="Заголовок 6 Знак"/>
    <w:link w:val="6"/>
    <w:rPr>
      <w:rFonts w:ascii="Cambria" w:eastAsia="Times New Roman" w:hAnsi="Cambria" w:cs="Times New Roman"/>
      <w:color w:val="243F60"/>
    </w:rPr>
  </w:style>
  <w:style w:type="character" w:customStyle="1" w:styleId="ConsPlusNormal0">
    <w:name w:val="ConsPlusNormal Знак"/>
    <w:link w:val="ConsPlusNormal"/>
    <w:rPr>
      <w:rFonts w:ascii="Arial" w:hAnsi="Arial" w:cs="Arial"/>
    </w:rPr>
  </w:style>
  <w:style w:type="paragraph" w:customStyle="1" w:styleId="Style23">
    <w:name w:val="_Style 23"/>
    <w:basedOn w:val="a"/>
    <w:next w:val="ab"/>
    <w:uiPriority w:val="99"/>
    <w:unhideWhenUsed/>
    <w:qFormat/>
    <w:pPr>
      <w:spacing w:before="100" w:beforeAutospacing="1" w:after="100" w:afterAutospacing="1"/>
    </w:pPr>
    <w:rPr>
      <w:sz w:val="24"/>
      <w:szCs w:val="24"/>
    </w:rPr>
  </w:style>
  <w:style w:type="paragraph" w:customStyle="1" w:styleId="CharChar1CharChar1CharChar">
    <w:name w:val="Char Char Знак Знак1 Char Char1 Знак Знак Char Char Знак"/>
    <w:basedOn w:val="a"/>
    <w:pPr>
      <w:spacing w:before="100" w:beforeAutospacing="1" w:after="100" w:afterAutospacing="1"/>
    </w:pPr>
    <w:rPr>
      <w:rFonts w:ascii="Tahoma" w:hAnsi="Tahoma" w:cs="Tahoma"/>
      <w:lang w:val="en-US" w:eastAsia="en-US"/>
    </w:rPr>
  </w:style>
  <w:style w:type="table" w:customStyle="1" w:styleId="11">
    <w:name w:val="Сетка таблицы1"/>
    <w:basedOn w:val="a1"/>
    <w:uiPriority w:val="59"/>
    <w:qFormat/>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93">
    <w:name w:val="xl9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94">
    <w:name w:val="xl9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95">
    <w:name w:val="xl95"/>
    <w:basedOn w:val="a"/>
    <w:pPr>
      <w:spacing w:before="100" w:beforeAutospacing="1" w:after="100" w:afterAutospacing="1"/>
    </w:pPr>
    <w:rPr>
      <w:sz w:val="24"/>
      <w:szCs w:val="24"/>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7">
    <w:name w:val="xl9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8">
    <w:name w:val="xl9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9">
    <w:name w:val="xl99"/>
    <w:basedOn w:val="a"/>
    <w:pPr>
      <w:pBdr>
        <w:top w:val="single" w:sz="4" w:space="0" w:color="000000"/>
        <w:left w:val="single" w:sz="4" w:space="0" w:color="000000"/>
        <w:bottom w:val="single" w:sz="4" w:space="0" w:color="000000"/>
      </w:pBdr>
      <w:spacing w:before="100" w:beforeAutospacing="1" w:after="100" w:afterAutospacing="1"/>
      <w:jc w:val="center"/>
      <w:textAlignment w:val="top"/>
    </w:pPr>
    <w:rPr>
      <w:color w:val="000000"/>
      <w:sz w:val="24"/>
      <w:szCs w:val="24"/>
    </w:rPr>
  </w:style>
  <w:style w:type="paragraph" w:customStyle="1" w:styleId="xl100">
    <w:name w:val="xl100"/>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101">
    <w:name w:val="xl101"/>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102">
    <w:name w:val="xl102"/>
    <w:basedOn w:val="a"/>
    <w:pPr>
      <w:pBdr>
        <w:top w:val="single" w:sz="4" w:space="0" w:color="000000"/>
        <w:left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103">
    <w:name w:val="xl103"/>
    <w:basedOn w:val="a"/>
    <w:qFormat/>
    <w:pPr>
      <w:pBdr>
        <w:top w:val="single" w:sz="4" w:space="0" w:color="000000"/>
        <w:left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104">
    <w:name w:val="xl104"/>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105">
    <w:name w:val="xl105"/>
    <w:basedOn w:val="a"/>
    <w:pPr>
      <w:spacing w:before="100" w:beforeAutospacing="1" w:after="100" w:afterAutospacing="1"/>
      <w:jc w:val="right"/>
    </w:pPr>
    <w:rPr>
      <w:color w:val="000000"/>
      <w:sz w:val="24"/>
      <w:szCs w:val="24"/>
    </w:rPr>
  </w:style>
  <w:style w:type="table" w:customStyle="1" w:styleId="3">
    <w:name w:val="Сетка таблицы3"/>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92">
    <w:name w:val="xl92"/>
    <w:basedOn w:val="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table" w:customStyle="1" w:styleId="4">
    <w:name w:val="Сетка таблицы4"/>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Pr>
      <w:rFonts w:eastAsiaTheme="majorEastAsia" w:cstheme="majorBidi"/>
      <w:b/>
      <w:color w:val="000000" w:themeColor="text1"/>
      <w:sz w:val="28"/>
      <w:szCs w:val="32"/>
    </w:rPr>
  </w:style>
  <w:style w:type="paragraph" w:styleId="ad">
    <w:name w:val="List Paragraph"/>
    <w:basedOn w:val="a"/>
    <w:uiPriority w:val="34"/>
    <w:qFormat/>
    <w:pPr>
      <w:widowControl w:val="0"/>
      <w:autoSpaceDE w:val="0"/>
      <w:autoSpaceDN w:val="0"/>
      <w:adjustRightInd w:val="0"/>
      <w:ind w:left="720" w:firstLine="720"/>
      <w:contextualSpacing/>
      <w:jc w:val="both"/>
    </w:pPr>
    <w:rPr>
      <w:rFonts w:ascii="Arial" w:hAnsi="Arial" w:cs="Arial"/>
    </w:rPr>
  </w:style>
  <w:style w:type="character" w:customStyle="1" w:styleId="aa">
    <w:name w:val="Нижний колонтитул Знак"/>
    <w:basedOn w:val="a0"/>
    <w:link w:val="a9"/>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4116" TargetMode="External"/><Relationship Id="rId18" Type="http://schemas.openxmlformats.org/officeDocument/2006/relationships/hyperlink" Target="consultantplus://offline/ref=EF294EBE57FC97B7E426D7FB0B74B5754AF671283E5FAC360C00DA0437A0F34BE68AF5814208189958EBA5EA522C8D183B5E99798381AACD6AU3N" TargetMode="External"/><Relationship Id="rId26" Type="http://schemas.openxmlformats.org/officeDocument/2006/relationships/hyperlink" Target="https://login.consultant.ru/link/?req=doc&amp;base=LAW&amp;n=501319&amp;dst=100402" TargetMode="External"/><Relationship Id="rId39" Type="http://schemas.openxmlformats.org/officeDocument/2006/relationships/hyperlink" Target="consultantplus://offline/ref=1DBEDEA066BBD4C98A6513202195615CE3B2C7311618B1A323FA9EA4ACCDA3C8789F01D3934099D4B48BE05CC76C8B304BE1E5B3ED86950114NDJ" TargetMode="External"/><Relationship Id="rId21" Type="http://schemas.openxmlformats.org/officeDocument/2006/relationships/hyperlink" Target="consultantplus://offline/ref=7F3987A4BC14AB86D68C3E3A9EA91C48BC6E0DB3B5BFB4A7A820C86BF647833066BBB3AF9D9795D77261F1D416w4Y4N" TargetMode="External"/><Relationship Id="rId34" Type="http://schemas.openxmlformats.org/officeDocument/2006/relationships/hyperlink" Target="consultantplus://offline/ref=58122AA6899CCDB8F8B039B651DD2AB104FEE8E82CDD88530551162AD25511A771C7690D50075CF8A92669AF1Bf2vAH" TargetMode="External"/><Relationship Id="rId42" Type="http://schemas.openxmlformats.org/officeDocument/2006/relationships/hyperlink" Target="https://login.consultant.ru/link/?req=doc&amp;base=LAW&amp;n=501319&amp;dst=100098" TargetMode="External"/><Relationship Id="rId47" Type="http://schemas.openxmlformats.org/officeDocument/2006/relationships/hyperlink" Target="consultantplus://offline/ref=AE32C29E10A764F5FF00ECA320F0482B49BFF9A00643C8AD6CD2953689A2C8E32B4591884E4AF6ECE08F8396DA695EM" TargetMode="External"/><Relationship Id="rId50" Type="http://schemas.openxmlformats.org/officeDocument/2006/relationships/hyperlink" Target="consultantplus://offline/ref=B218650D7004B0087110662B4E28E897F07075D9592CA0711B4B3BA115B0301EB678DF35W5fCH" TargetMode="External"/><Relationship Id="rId55" Type="http://schemas.openxmlformats.org/officeDocument/2006/relationships/hyperlink" Target="consultantplus://offline/ref=F155EC23D1231969F338714650B08FDFDF8E57A97E3DD8693822D9D183352912219C8B20B424ABEBBBC4BA3705zF43I"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F294EBE57FC97B7E426D7FB0B74B5754AF671283E5FAC360C00DA0437A0F34BE68AF5814208189854EBA5EA522C8D183B5E99798381AACD6AU3N" TargetMode="External"/><Relationship Id="rId20" Type="http://schemas.openxmlformats.org/officeDocument/2006/relationships/hyperlink" Target="consultantplus://offline/ref=B732ABFE37CD30270E80DA69E636AF9F4760B8F181B438C4CB9341EF1D8CCFF6ACCB103F8C35CD47EED1CE917F17X6N" TargetMode="External"/><Relationship Id="rId29" Type="http://schemas.openxmlformats.org/officeDocument/2006/relationships/hyperlink" Target="consultantplus://offline/ref=000D0A22195F2C00E4DFCFD020AEC265EF0280EA17BEA43CFE63E5D837643B13D73A47EAF84CC8564C69ACNA1CN" TargetMode="External"/><Relationship Id="rId41" Type="http://schemas.openxmlformats.org/officeDocument/2006/relationships/hyperlink" Target="https://login.consultant.ru/link/?req=doc&amp;base=LAW&amp;n=483130&amp;dst=3269" TargetMode="External"/><Relationship Id="rId54" Type="http://schemas.openxmlformats.org/officeDocument/2006/relationships/hyperlink" Target="consultantplus://offline/ref=F155EC23D1231969F338714650B08FDFDF8E57A87C3CD8693822D9D183352912219C8B20B424ABEBBBC4BA3705zF43I" TargetMode="External"/><Relationship Id="rId62" Type="http://schemas.openxmlformats.org/officeDocument/2006/relationships/hyperlink" Target="consultantplus://offline/ref=E50EDCEAFA5CD33262E83D2F86E93B402279AC7D1C09319C1D49C8CFC1D11830AFFBBA99D7646317AAECE568A564AFA304W9SE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o-search.minjust.ru/bigs/showDocument.html?id=387507C3-B80D-4C0D-9291-8CDC81673F2B" TargetMode="External"/><Relationship Id="rId24" Type="http://schemas.openxmlformats.org/officeDocument/2006/relationships/hyperlink" Target="consultantplus://offline/ref=702EDF4710B5EC8122B555303C0A7D0E16B06701AD4D79112E7AD5740B3073FE17FE561161607DD42E624B5E58W9zCN" TargetMode="External"/><Relationship Id="rId32" Type="http://schemas.openxmlformats.org/officeDocument/2006/relationships/hyperlink" Target="consultantplus://offline/ref=58122AA6899CCDB8F8B039B651DD2AB103F4E5EB27D788530551162AD25511A771C7690D50075CF8A92669AF1Bf2vAH" TargetMode="External"/><Relationship Id="rId37" Type="http://schemas.openxmlformats.org/officeDocument/2006/relationships/hyperlink" Target="consultantplus://offline/ref=1DBEDEA066BBD4C98A6513202195615CE3B2C7311618B1A323FA9EA4ACCDA3C86A9F59DF91438FD5B69EB60D8113NBJ" TargetMode="External"/><Relationship Id="rId40" Type="http://schemas.openxmlformats.org/officeDocument/2006/relationships/hyperlink" Target="https://login.consultant.ru/link/?req=doc&amp;base=LAW&amp;n=501319&amp;dst=100260" TargetMode="External"/><Relationship Id="rId45" Type="http://schemas.openxmlformats.org/officeDocument/2006/relationships/hyperlink" Target="consultantplus://offline/ref=9AB51F0B4BFB42E0A64D641A0A7413C62909EA2B404FA7F989BC1DC8E847p3J" TargetMode="External"/><Relationship Id="rId53" Type="http://schemas.openxmlformats.org/officeDocument/2006/relationships/hyperlink" Target="consultantplus://offline/ref=B218650D7004B0087110662B4E28E897F37978D4552BA0711B4B3BA115WBf0H" TargetMode="External"/><Relationship Id="rId58" Type="http://schemas.openxmlformats.org/officeDocument/2006/relationships/hyperlink" Target="https://login.consultant.ru/link/?req=doc&amp;base=LAW&amp;n=495137&amp;dst=339"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F294EBE57FC97B7E426D7FB0B74B5754AF671283E5FAC360C00DA0437A0F34BE68AF5814208189B57EBA5EA522C8D183B5E99798381AACD6AU3N" TargetMode="External"/><Relationship Id="rId23" Type="http://schemas.openxmlformats.org/officeDocument/2006/relationships/hyperlink" Target="consultantplus://offline/ref=702EDF4710B5EC8122B555303C0A7D0E16B06701AD4D79112E7AD5740B3073FE17FE561161607DD42E624B5E58W9zCN" TargetMode="External"/><Relationship Id="rId28" Type="http://schemas.openxmlformats.org/officeDocument/2006/relationships/hyperlink" Target="https://login.consultant.ru/link/?req=doc&amp;base=LAW&amp;n=501319&amp;dst=100405" TargetMode="External"/><Relationship Id="rId36" Type="http://schemas.openxmlformats.org/officeDocument/2006/relationships/hyperlink" Target="consultantplus://offline/ref=0153CB1431D3A64E9CFAA407D3409287DDB3B0D5F2C72028D56E12D3DA8ADF92CF110D8FF1B83F698135535B01336F157C5F9064D8AA454EI427H" TargetMode="External"/><Relationship Id="rId49" Type="http://schemas.openxmlformats.org/officeDocument/2006/relationships/hyperlink" Target="consultantplus://offline/ref=AE32C29E10A764F5FF00ECA320F0482B49BFF9A00641C8AD6CD2953689A2C8E32B4591884E4AF6ECE08F8396DA695EM" TargetMode="External"/><Relationship Id="rId57" Type="http://schemas.openxmlformats.org/officeDocument/2006/relationships/hyperlink" Target="https://login.consultant.ru/link/?req=doc&amp;base=LAW&amp;n=495137&amp;dst=336" TargetMode="External"/><Relationship Id="rId61" Type="http://schemas.openxmlformats.org/officeDocument/2006/relationships/hyperlink" Target="consultantplus://offline/ref=E50EDCEAFA5CD33262E8232290856448247AF575165F6DCD114FC09D96D14475F9F2B3CE98213704AAEFF9W6SBJ" TargetMode="External"/><Relationship Id="rId10" Type="http://schemas.openxmlformats.org/officeDocument/2006/relationships/hyperlink" Target="consultantplus://offline/ref=0DBF7E7F4A8B2E7D8AA19454F12BAC6B7D200EBEC805A4AECB4AB5C47A8C69EB38261FEFBA94ABEA58393EEE33F005M" TargetMode="External"/><Relationship Id="rId19" Type="http://schemas.openxmlformats.org/officeDocument/2006/relationships/hyperlink" Target="consultantplus://offline/ref=EF294EBE57FC97B7E426D7FB0B74B5754AF671283E5FAC360C00DA0437A0F34BE68AF5814209199505B1B5EE1B7B82043841867A9D816AU8N" TargetMode="External"/><Relationship Id="rId31" Type="http://schemas.openxmlformats.org/officeDocument/2006/relationships/hyperlink" Target="consultantplus://offline/ref=58122AA6899CCDB8F8B039B651DD2AB103F4EFE927D888530551162AD25511A763C73101520446FAA1333FFE5D7D689EFE67A46B1BE114FCf0v8H" TargetMode="External"/><Relationship Id="rId44" Type="http://schemas.openxmlformats.org/officeDocument/2006/relationships/hyperlink" Target="consultantplus://offline/ref=9AB51F0B4BFB42E0A64D641A0A7413C62909EA2B404FA7F989BC1DC8E847p3J" TargetMode="External"/><Relationship Id="rId52" Type="http://schemas.openxmlformats.org/officeDocument/2006/relationships/hyperlink" Target="consultantplus://offline/ref=B218650D7004B0087110662B4E28E897F37979D25B2EA0711B4B3BA115WBf0H" TargetMode="External"/><Relationship Id="rId60" Type="http://schemas.openxmlformats.org/officeDocument/2006/relationships/hyperlink" Target="consultantplus://offline/ref=000D0A22195F2C00E4DFCFD020AEC265E90987E91EEEF33EAF36EBDD3F346103D37310E5E44FD7494F77ACAE89NA1BN"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849DEF9DCA7D509C3AA5E6B438E9496AF96A5C9677B38C16559BA2153B47D3B23C9D73D2C8B8135DA30CEBE19yCeBM" TargetMode="External"/><Relationship Id="rId14" Type="http://schemas.openxmlformats.org/officeDocument/2006/relationships/hyperlink" Target="consultantplus://offline/ref=E849DEF9DCA7D509C3AA5E6B438E9496AF96A5C9677B38C16559BA2153B47D3B23C9D73D2C8B8135DA30CEBE19yCeBM" TargetMode="External"/><Relationship Id="rId22" Type="http://schemas.openxmlformats.org/officeDocument/2006/relationships/hyperlink" Target="consultantplus://offline/ref=7F3987A4BC14AB86D68C3E3A9EA91C48BC6E0DB3B5BFB4A7A820C86BF647833066BBB3AF9D9795D77261F1D416w4Y4N" TargetMode="External"/><Relationship Id="rId27" Type="http://schemas.openxmlformats.org/officeDocument/2006/relationships/hyperlink" Target="https://login.consultant.ru/link/?req=doc&amp;base=LAW&amp;n=501319&amp;dst=100404" TargetMode="External"/><Relationship Id="rId30" Type="http://schemas.openxmlformats.org/officeDocument/2006/relationships/hyperlink" Target="consultantplus://offline/ref=000D0A22195F2C00E4DFD1DD36C29D6DE901D9E21DE8F86DF265ED8A6064675681334EBCB7099C454C6BB0AF8AB72FD498N215N" TargetMode="External"/><Relationship Id="rId35" Type="http://schemas.openxmlformats.org/officeDocument/2006/relationships/hyperlink" Target="consultantplus://offline/ref=58122AA6899CCDB8F8B039B651DD2AB103F4EFE927D888530551162AD25511A763C731085A0449ADF97C3EA21B2B7B9DFC67A76A07fEv1H" TargetMode="External"/><Relationship Id="rId43" Type="http://schemas.openxmlformats.org/officeDocument/2006/relationships/hyperlink" Target="https://login.consultant.ru/link/?req=doc&amp;base=LAW&amp;n=501319&amp;dst=100099" TargetMode="External"/><Relationship Id="rId48" Type="http://schemas.openxmlformats.org/officeDocument/2006/relationships/hyperlink" Target="consultantplus://offline/ref=AE32C29E10A764F5FF00ECA320F0482B48B7F7A30545C8AD6CD2953689A2C8E32B4591884E4AF6ECE08F8396DA695EM" TargetMode="External"/><Relationship Id="rId56" Type="http://schemas.openxmlformats.org/officeDocument/2006/relationships/hyperlink" Target="https://login.consultant.ru/link/?req=doc&amp;base=LAW&amp;n=495137&amp;dst=35" TargetMode="External"/><Relationship Id="rId64" Type="http://schemas.openxmlformats.org/officeDocument/2006/relationships/footer" Target="footer2.xml"/><Relationship Id="rId8" Type="http://schemas.openxmlformats.org/officeDocument/2006/relationships/hyperlink" Target="consultantplus://offline/ref=E849DEF9DCA7D509C3AA406655E2CB9EAF9FF9C56774329E3006E17C04BD776C7686D6616ADC9236D930CDBF05CB7D95yAeEM" TargetMode="External"/><Relationship Id="rId51" Type="http://schemas.openxmlformats.org/officeDocument/2006/relationships/hyperlink" Target="consultantplus://offline/ref=B218650D7004B0087110662B4E28E897F07075D9592CA0711B4B3BA115WBf0H" TargetMode="External"/><Relationship Id="rId3" Type="http://schemas.openxmlformats.org/officeDocument/2006/relationships/styles" Target="styles.xml"/><Relationship Id="rId12" Type="http://schemas.openxmlformats.org/officeDocument/2006/relationships/hyperlink" Target="https://pravo-search.minjust.ru/bigs/showDocument.html?id=387507C3-B80D-4C0D-9291-8CDC81673F2B" TargetMode="External"/><Relationship Id="rId17" Type="http://schemas.openxmlformats.org/officeDocument/2006/relationships/hyperlink" Target="consultantplus://offline/ref=EF294EBE57FC97B7E426D7FB0B74B5754AF671283E5FAC360C00DA0437A0F34BE68AF5814208189950EBA5EA522C8D183B5E99798381AACD6AU3N" TargetMode="External"/><Relationship Id="rId25" Type="http://schemas.openxmlformats.org/officeDocument/2006/relationships/hyperlink" Target="https://login.consultant.ru/link/?req=doc&amp;base=LAW&amp;n=501319&amp;dst=100396" TargetMode="External"/><Relationship Id="rId33" Type="http://schemas.openxmlformats.org/officeDocument/2006/relationships/hyperlink" Target="consultantplus://offline/ref=58122AA6899CCDB8F8B039B651DD2AB103F7EEED2DD788530551162AD25511A771C7690D50075CF8A92669AF1Bf2vAH" TargetMode="External"/><Relationship Id="rId38" Type="http://schemas.openxmlformats.org/officeDocument/2006/relationships/hyperlink" Target="consultantplus://offline/ref=1DBEDEA066BBD4C98A6513202195615CE3B2C7311618B1A323FA9EA4ACCDA3C8789F01D3934099D4B58BE05CC76C8B304BE1E5B3ED86950114NDJ" TargetMode="External"/><Relationship Id="rId46" Type="http://schemas.openxmlformats.org/officeDocument/2006/relationships/hyperlink" Target="consultantplus://offline/ref=F2C80616DCD1FC87919BA6A3A28FD3ABADD12C1CD730EB59B94B2B335Bk3P7H" TargetMode="External"/><Relationship Id="rId59" Type="http://schemas.openxmlformats.org/officeDocument/2006/relationships/hyperlink" Target="https://login.consultant.ru/link/?req=doc&amp;base=LAW&amp;n=495137&amp;dst=1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A3624-C456-4DE6-8922-0D0E563C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80</Pages>
  <Words>31379</Words>
  <Characters>178865</Characters>
  <Application>Microsoft Office Word</Application>
  <DocSecurity>0</DocSecurity>
  <Lines>1490</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209825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EVasilyeva</dc:creator>
  <cp:lastModifiedBy>Марина Александрова</cp:lastModifiedBy>
  <cp:revision>65</cp:revision>
  <cp:lastPrinted>2025-10-20T07:13:00Z</cp:lastPrinted>
  <dcterms:created xsi:type="dcterms:W3CDTF">2023-11-27T07:08:00Z</dcterms:created>
  <dcterms:modified xsi:type="dcterms:W3CDTF">2025-10-20T09:06:00Z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D1CCB8105D4D40E29296EC129287DA3B_12</vt:lpwstr>
  </property>
</Properties>
</file>